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F350AF" w14:textId="77777777" w:rsidR="005B3F13" w:rsidRDefault="005B3F13">
      <w:pPr>
        <w:ind w:right="825"/>
        <w:jc w:val="both"/>
        <w:rPr>
          <w:b/>
          <w:sz w:val="28"/>
          <w:szCs w:val="28"/>
        </w:rPr>
      </w:pPr>
    </w:p>
    <w:p w14:paraId="4E6B3984" w14:textId="31D3D173" w:rsidR="005B3F13" w:rsidRDefault="00000000">
      <w:pPr>
        <w:jc w:val="center"/>
      </w:pPr>
      <w:r>
        <w:rPr>
          <w:b/>
          <w:sz w:val="28"/>
          <w:szCs w:val="28"/>
        </w:rPr>
        <w:t xml:space="preserve">Section Plan for Academic Year </w:t>
      </w:r>
      <w:r>
        <w:rPr>
          <w:b/>
          <w:color w:val="000000"/>
          <w:sz w:val="28"/>
          <w:szCs w:val="28"/>
        </w:rPr>
        <w:t>202</w:t>
      </w:r>
      <w:r w:rsidR="00860818">
        <w:rPr>
          <w:b/>
          <w:color w:val="000000"/>
          <w:sz w:val="28"/>
          <w:szCs w:val="28"/>
        </w:rPr>
        <w:t>5</w:t>
      </w:r>
      <w:r>
        <w:rPr>
          <w:b/>
          <w:color w:val="000000"/>
          <w:sz w:val="28"/>
          <w:szCs w:val="28"/>
        </w:rPr>
        <w:t>-202</w:t>
      </w:r>
      <w:r w:rsidR="00860818">
        <w:rPr>
          <w:b/>
          <w:color w:val="000000"/>
          <w:sz w:val="28"/>
          <w:szCs w:val="28"/>
        </w:rPr>
        <w:t>6</w:t>
      </w:r>
      <w:r>
        <w:rPr>
          <w:b/>
          <w:color w:val="000000"/>
          <w:sz w:val="28"/>
          <w:szCs w:val="28"/>
        </w:rPr>
        <w:t xml:space="preserve"> </w:t>
      </w:r>
      <w:r>
        <w:rPr>
          <w:b/>
          <w:sz w:val="28"/>
          <w:szCs w:val="28"/>
        </w:rPr>
        <w:t>*(</w:t>
      </w:r>
      <w:r>
        <w:rPr>
          <w:b/>
          <w:sz w:val="28"/>
          <w:szCs w:val="28"/>
          <w:u w:val="single"/>
        </w:rPr>
        <w:t>English Section</w:t>
      </w:r>
      <w:r>
        <w:rPr>
          <w:b/>
          <w:sz w:val="28"/>
          <w:szCs w:val="28"/>
        </w:rPr>
        <w:t>)</w:t>
      </w:r>
    </w:p>
    <w:p w14:paraId="028A6508" w14:textId="77777777" w:rsidR="005B3F13" w:rsidRDefault="00000000">
      <w:pPr>
        <w:jc w:val="center"/>
        <w:rPr>
          <w:b/>
          <w:sz w:val="28"/>
          <w:szCs w:val="28"/>
        </w:rPr>
      </w:pPr>
      <w:r>
        <w:rPr>
          <w:b/>
          <w:sz w:val="28"/>
          <w:szCs w:val="28"/>
        </w:rPr>
        <w:t>Language Centre</w:t>
      </w:r>
    </w:p>
    <w:p w14:paraId="1252A2D9" w14:textId="77777777" w:rsidR="005B3F13" w:rsidRDefault="005B3F13">
      <w:pPr>
        <w:jc w:val="both"/>
        <w:rPr>
          <w:b/>
          <w:sz w:val="28"/>
          <w:szCs w:val="28"/>
        </w:rPr>
      </w:pPr>
    </w:p>
    <w:p w14:paraId="073E287E" w14:textId="77777777" w:rsidR="005B3F13" w:rsidRDefault="00000000">
      <w:pPr>
        <w:ind w:left="-285" w:hanging="1"/>
        <w:jc w:val="both"/>
        <w:rPr>
          <w:b/>
        </w:rPr>
      </w:pPr>
      <w:r>
        <w:rPr>
          <w:b/>
        </w:rPr>
        <w:t>The Language Centre engages in self-evaluation using the ‘Approach-Deployment-Results-Improvement’ (ADRI) framework to emphasize continuous improvement in quality assurance and facilitate best outcomes in student learning. ADRI tally with our identified KPIs in the following ways:</w:t>
      </w:r>
    </w:p>
    <w:p w14:paraId="76A42317" w14:textId="77777777" w:rsidR="005B3F13" w:rsidRDefault="005B3F13">
      <w:pPr>
        <w:ind w:left="-285" w:hanging="1"/>
        <w:jc w:val="both"/>
        <w:rPr>
          <w:b/>
        </w:rPr>
      </w:pPr>
    </w:p>
    <w:tbl>
      <w:tblPr>
        <w:tblStyle w:val="a2"/>
        <w:tblW w:w="16086"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6"/>
        <w:gridCol w:w="4077"/>
        <w:gridCol w:w="5257"/>
        <w:gridCol w:w="59"/>
        <w:gridCol w:w="3567"/>
      </w:tblGrid>
      <w:tr w:rsidR="005B3F13" w14:paraId="527C0798" w14:textId="77777777">
        <w:trPr>
          <w:trHeight w:val="614"/>
        </w:trPr>
        <w:tc>
          <w:tcPr>
            <w:tcW w:w="16086" w:type="dxa"/>
            <w:gridSpan w:val="5"/>
            <w:shd w:val="clear" w:color="auto" w:fill="D9D9D9"/>
            <w:vAlign w:val="center"/>
          </w:tcPr>
          <w:p w14:paraId="11E327D6" w14:textId="77777777" w:rsidR="005B3F13" w:rsidRDefault="00000000">
            <w:pPr>
              <w:numPr>
                <w:ilvl w:val="0"/>
                <w:numId w:val="13"/>
              </w:numPr>
              <w:pBdr>
                <w:top w:val="nil"/>
                <w:left w:val="nil"/>
                <w:bottom w:val="nil"/>
                <w:right w:val="nil"/>
                <w:between w:val="nil"/>
              </w:pBdr>
              <w:jc w:val="both"/>
              <w:rPr>
                <w:b/>
                <w:sz w:val="20"/>
                <w:szCs w:val="20"/>
              </w:rPr>
            </w:pPr>
            <w:r>
              <w:rPr>
                <w:b/>
                <w:sz w:val="20"/>
                <w:szCs w:val="20"/>
              </w:rPr>
              <w:t>Cross-Cultural Learning Experience</w:t>
            </w:r>
          </w:p>
        </w:tc>
      </w:tr>
      <w:tr w:rsidR="005B3F13" w14:paraId="116220A6" w14:textId="77777777">
        <w:trPr>
          <w:trHeight w:val="503"/>
        </w:trPr>
        <w:tc>
          <w:tcPr>
            <w:tcW w:w="3126" w:type="dxa"/>
            <w:tcBorders>
              <w:bottom w:val="single" w:sz="4" w:space="0" w:color="000000"/>
            </w:tcBorders>
          </w:tcPr>
          <w:p w14:paraId="7B3C3DAA" w14:textId="77777777" w:rsidR="005B3F13" w:rsidRDefault="00000000">
            <w:pPr>
              <w:jc w:val="both"/>
              <w:rPr>
                <w:b/>
                <w:sz w:val="20"/>
                <w:szCs w:val="20"/>
              </w:rPr>
            </w:pPr>
            <w:bookmarkStart w:id="0" w:name="_heading=h.gjdgxs" w:colFirst="0" w:colLast="0"/>
            <w:bookmarkEnd w:id="0"/>
            <w:r>
              <w:rPr>
                <w:b/>
                <w:sz w:val="20"/>
                <w:szCs w:val="20"/>
              </w:rPr>
              <w:t xml:space="preserve">Approach </w:t>
            </w:r>
          </w:p>
          <w:p w14:paraId="51168EBB" w14:textId="77777777" w:rsidR="005B3F13" w:rsidRDefault="00000000">
            <w:pPr>
              <w:jc w:val="both"/>
              <w:rPr>
                <w:i/>
                <w:sz w:val="20"/>
                <w:szCs w:val="20"/>
              </w:rPr>
            </w:pPr>
            <w:r>
              <w:rPr>
                <w:i/>
                <w:sz w:val="20"/>
                <w:szCs w:val="20"/>
              </w:rPr>
              <w:t>(Key Performance Indicators (KPIs) of LC)</w:t>
            </w:r>
          </w:p>
        </w:tc>
        <w:tc>
          <w:tcPr>
            <w:tcW w:w="4077" w:type="dxa"/>
            <w:tcBorders>
              <w:bottom w:val="single" w:sz="4" w:space="0" w:color="000000"/>
            </w:tcBorders>
          </w:tcPr>
          <w:p w14:paraId="696E6C08" w14:textId="77777777" w:rsidR="005B3F13" w:rsidRDefault="00000000">
            <w:pPr>
              <w:jc w:val="both"/>
              <w:rPr>
                <w:b/>
                <w:sz w:val="20"/>
                <w:szCs w:val="20"/>
              </w:rPr>
            </w:pPr>
            <w:r>
              <w:rPr>
                <w:b/>
                <w:sz w:val="20"/>
                <w:szCs w:val="20"/>
              </w:rPr>
              <w:t>Deployment</w:t>
            </w:r>
          </w:p>
          <w:p w14:paraId="4C334F6A" w14:textId="77777777" w:rsidR="005B3F13" w:rsidRDefault="00000000">
            <w:pPr>
              <w:jc w:val="both"/>
              <w:rPr>
                <w:i/>
                <w:sz w:val="20"/>
                <w:szCs w:val="20"/>
              </w:rPr>
            </w:pPr>
            <w:r>
              <w:rPr>
                <w:i/>
                <w:sz w:val="20"/>
                <w:szCs w:val="20"/>
              </w:rPr>
              <w:t xml:space="preserve">(actions/initiatives being applied </w:t>
            </w:r>
          </w:p>
          <w:p w14:paraId="677A6D8C" w14:textId="77777777" w:rsidR="005B3F13" w:rsidRDefault="00000000">
            <w:pPr>
              <w:jc w:val="both"/>
              <w:rPr>
                <w:b/>
                <w:sz w:val="20"/>
                <w:szCs w:val="20"/>
              </w:rPr>
            </w:pPr>
            <w:r>
              <w:rPr>
                <w:i/>
                <w:sz w:val="20"/>
                <w:szCs w:val="20"/>
              </w:rPr>
              <w:t>to achieve the KPIs)</w:t>
            </w:r>
          </w:p>
        </w:tc>
        <w:tc>
          <w:tcPr>
            <w:tcW w:w="5316" w:type="dxa"/>
            <w:gridSpan w:val="2"/>
            <w:tcBorders>
              <w:bottom w:val="single" w:sz="4" w:space="0" w:color="000000"/>
            </w:tcBorders>
          </w:tcPr>
          <w:p w14:paraId="5EC97E1B" w14:textId="77777777" w:rsidR="005B3F13" w:rsidRDefault="00000000">
            <w:pPr>
              <w:jc w:val="both"/>
              <w:rPr>
                <w:b/>
                <w:sz w:val="20"/>
                <w:szCs w:val="20"/>
              </w:rPr>
            </w:pPr>
            <w:r>
              <w:rPr>
                <w:b/>
                <w:sz w:val="20"/>
                <w:szCs w:val="20"/>
              </w:rPr>
              <w:t xml:space="preserve">Results </w:t>
            </w:r>
          </w:p>
          <w:p w14:paraId="72F7C160" w14:textId="77777777" w:rsidR="005B3F13" w:rsidRDefault="00000000">
            <w:pPr>
              <w:jc w:val="both"/>
              <w:rPr>
                <w:b/>
                <w:sz w:val="20"/>
                <w:szCs w:val="20"/>
              </w:rPr>
            </w:pPr>
            <w:r>
              <w:rPr>
                <w:i/>
                <w:sz w:val="20"/>
                <w:szCs w:val="20"/>
              </w:rPr>
              <w:t>(Succinct summary of KPI achievements substantiated by quantitative and qualitative evidences with evaluation of effectiveness)</w:t>
            </w:r>
          </w:p>
        </w:tc>
        <w:tc>
          <w:tcPr>
            <w:tcW w:w="3567" w:type="dxa"/>
            <w:tcBorders>
              <w:bottom w:val="single" w:sz="4" w:space="0" w:color="000000"/>
            </w:tcBorders>
          </w:tcPr>
          <w:p w14:paraId="25C26B79" w14:textId="77777777" w:rsidR="005B3F13" w:rsidRDefault="00000000">
            <w:pPr>
              <w:jc w:val="both"/>
              <w:rPr>
                <w:b/>
                <w:sz w:val="20"/>
                <w:szCs w:val="20"/>
              </w:rPr>
            </w:pPr>
            <w:r>
              <w:rPr>
                <w:b/>
                <w:sz w:val="20"/>
                <w:szCs w:val="20"/>
              </w:rPr>
              <w:t>Improvement</w:t>
            </w:r>
          </w:p>
          <w:p w14:paraId="2EA1D481" w14:textId="77777777" w:rsidR="005B3F13" w:rsidRDefault="00000000">
            <w:pPr>
              <w:jc w:val="both"/>
              <w:rPr>
                <w:i/>
                <w:sz w:val="20"/>
                <w:szCs w:val="20"/>
              </w:rPr>
            </w:pPr>
            <w:r>
              <w:rPr>
                <w:i/>
                <w:sz w:val="20"/>
                <w:szCs w:val="20"/>
              </w:rPr>
              <w:t>(How is the evidence being used to inform ongoing improvements in response to the preceding reporting year with workable timeframe)</w:t>
            </w:r>
          </w:p>
        </w:tc>
      </w:tr>
      <w:tr w:rsidR="005B3F13" w14:paraId="18698906" w14:textId="77777777">
        <w:trPr>
          <w:trHeight w:val="3029"/>
        </w:trPr>
        <w:tc>
          <w:tcPr>
            <w:tcW w:w="3126" w:type="dxa"/>
          </w:tcPr>
          <w:p w14:paraId="7C8B343A" w14:textId="77777777" w:rsidR="005B3F13" w:rsidRDefault="00000000">
            <w:pPr>
              <w:jc w:val="both"/>
              <w:rPr>
                <w:sz w:val="20"/>
                <w:szCs w:val="20"/>
              </w:rPr>
            </w:pPr>
            <w:r>
              <w:rPr>
                <w:sz w:val="20"/>
                <w:szCs w:val="20"/>
              </w:rPr>
              <w:t xml:space="preserve">1.1 Development of diverse campus environment for cross cultural learning and internationalization </w:t>
            </w:r>
          </w:p>
        </w:tc>
        <w:tc>
          <w:tcPr>
            <w:tcW w:w="4077" w:type="dxa"/>
          </w:tcPr>
          <w:p w14:paraId="6A517FCE" w14:textId="74F1B2D9" w:rsidR="00CA6C96" w:rsidRDefault="00000000" w:rsidP="00CA6C96">
            <w:pPr>
              <w:numPr>
                <w:ilvl w:val="0"/>
                <w:numId w:val="12"/>
              </w:numPr>
              <w:tabs>
                <w:tab w:val="left" w:pos="4257"/>
              </w:tabs>
              <w:ind w:right="227"/>
              <w:jc w:val="both"/>
              <w:rPr>
                <w:color w:val="000000"/>
                <w:sz w:val="20"/>
                <w:szCs w:val="20"/>
              </w:rPr>
            </w:pPr>
            <w:r>
              <w:rPr>
                <w:color w:val="000000"/>
                <w:sz w:val="20"/>
                <w:szCs w:val="20"/>
              </w:rPr>
              <w:t xml:space="preserve">The course </w:t>
            </w:r>
            <w:r w:rsidR="00CA6C96">
              <w:rPr>
                <w:color w:val="000000"/>
                <w:sz w:val="20"/>
                <w:szCs w:val="20"/>
              </w:rPr>
              <w:t xml:space="preserve">Enriching English through Global Citizenship </w:t>
            </w:r>
            <w:r>
              <w:rPr>
                <w:color w:val="000000"/>
                <w:sz w:val="20"/>
                <w:szCs w:val="20"/>
              </w:rPr>
              <w:t>(</w:t>
            </w:r>
            <w:r w:rsidR="00CA6C96">
              <w:rPr>
                <w:color w:val="000000"/>
                <w:sz w:val="20"/>
                <w:szCs w:val="20"/>
              </w:rPr>
              <w:t>EEGC</w:t>
            </w:r>
            <w:r>
              <w:rPr>
                <w:color w:val="000000"/>
                <w:sz w:val="20"/>
                <w:szCs w:val="20"/>
              </w:rPr>
              <w:t xml:space="preserve">) involved online </w:t>
            </w:r>
            <w:r w:rsidR="00CA6C96">
              <w:rPr>
                <w:color w:val="000000"/>
                <w:sz w:val="20"/>
                <w:szCs w:val="20"/>
              </w:rPr>
              <w:t>global dialogues (</w:t>
            </w:r>
            <w:r>
              <w:rPr>
                <w:color w:val="000000"/>
                <w:sz w:val="20"/>
                <w:szCs w:val="20"/>
              </w:rPr>
              <w:t>virtual exchange</w:t>
            </w:r>
            <w:r w:rsidR="00CA6C96">
              <w:rPr>
                <w:color w:val="000000"/>
                <w:sz w:val="20"/>
                <w:szCs w:val="20"/>
              </w:rPr>
              <w:t xml:space="preserve">) </w:t>
            </w:r>
            <w:r>
              <w:rPr>
                <w:color w:val="000000"/>
                <w:sz w:val="20"/>
                <w:szCs w:val="20"/>
              </w:rPr>
              <w:t xml:space="preserve">with students from around the world. </w:t>
            </w:r>
            <w:r w:rsidR="00CA6C96">
              <w:rPr>
                <w:color w:val="000000"/>
                <w:sz w:val="20"/>
                <w:szCs w:val="20"/>
              </w:rPr>
              <w:t xml:space="preserve">The </w:t>
            </w:r>
            <w:r w:rsidR="00E91D6D">
              <w:rPr>
                <w:color w:val="000000"/>
                <w:sz w:val="20"/>
                <w:szCs w:val="20"/>
              </w:rPr>
              <w:t>g</w:t>
            </w:r>
            <w:r w:rsidR="005517C4" w:rsidRPr="005517C4">
              <w:rPr>
                <w:color w:val="000000"/>
                <w:sz w:val="20"/>
                <w:szCs w:val="20"/>
              </w:rPr>
              <w:t xml:space="preserve">lobal </w:t>
            </w:r>
            <w:r w:rsidR="00E91D6D">
              <w:rPr>
                <w:color w:val="000000"/>
                <w:sz w:val="20"/>
                <w:szCs w:val="20"/>
              </w:rPr>
              <w:t>d</w:t>
            </w:r>
            <w:r w:rsidR="005517C4" w:rsidRPr="005517C4">
              <w:rPr>
                <w:color w:val="000000"/>
                <w:sz w:val="20"/>
                <w:szCs w:val="20"/>
              </w:rPr>
              <w:t>ialogues</w:t>
            </w:r>
            <w:r w:rsidR="00CA6C96">
              <w:rPr>
                <w:color w:val="000000"/>
                <w:sz w:val="20"/>
                <w:szCs w:val="20"/>
              </w:rPr>
              <w:t xml:space="preserve"> component</w:t>
            </w:r>
            <w:r w:rsidR="005517C4" w:rsidRPr="005517C4">
              <w:rPr>
                <w:color w:val="000000"/>
                <w:sz w:val="20"/>
                <w:szCs w:val="20"/>
              </w:rPr>
              <w:t xml:space="preserve">, </w:t>
            </w:r>
            <w:r w:rsidR="005517C4">
              <w:rPr>
                <w:color w:val="000000"/>
                <w:sz w:val="20"/>
                <w:szCs w:val="20"/>
              </w:rPr>
              <w:t>can be expanded.</w:t>
            </w:r>
          </w:p>
          <w:p w14:paraId="14941932" w14:textId="760F0502" w:rsidR="005B3F13" w:rsidRPr="00CA6C96" w:rsidRDefault="00CA6C96" w:rsidP="00CA6C96">
            <w:pPr>
              <w:numPr>
                <w:ilvl w:val="0"/>
                <w:numId w:val="12"/>
              </w:numPr>
              <w:tabs>
                <w:tab w:val="left" w:pos="4257"/>
              </w:tabs>
              <w:ind w:right="227"/>
              <w:jc w:val="both"/>
              <w:rPr>
                <w:color w:val="000000"/>
                <w:sz w:val="20"/>
                <w:szCs w:val="20"/>
              </w:rPr>
            </w:pPr>
            <w:r>
              <w:rPr>
                <w:color w:val="000000"/>
                <w:sz w:val="20"/>
                <w:szCs w:val="20"/>
              </w:rPr>
              <w:t>Explore opportunities to c</w:t>
            </w:r>
            <w:r w:rsidRPr="00CA6C96">
              <w:rPr>
                <w:sz w:val="20"/>
                <w:szCs w:val="20"/>
              </w:rPr>
              <w:t>reat</w:t>
            </w:r>
            <w:r>
              <w:rPr>
                <w:sz w:val="20"/>
                <w:szCs w:val="20"/>
              </w:rPr>
              <w:t>e</w:t>
            </w:r>
            <w:r w:rsidRPr="00CA6C96">
              <w:rPr>
                <w:sz w:val="20"/>
                <w:szCs w:val="20"/>
              </w:rPr>
              <w:t xml:space="preserve"> informal language practice spaces in student residences. </w:t>
            </w:r>
            <w:r>
              <w:rPr>
                <w:sz w:val="20"/>
                <w:szCs w:val="20"/>
              </w:rPr>
              <w:t>(Promised in TDLEG plan).</w:t>
            </w:r>
          </w:p>
        </w:tc>
        <w:tc>
          <w:tcPr>
            <w:tcW w:w="5316" w:type="dxa"/>
            <w:gridSpan w:val="2"/>
          </w:tcPr>
          <w:p w14:paraId="1097569A" w14:textId="77777777" w:rsidR="005B3F13" w:rsidRDefault="00000000">
            <w:pPr>
              <w:numPr>
                <w:ilvl w:val="0"/>
                <w:numId w:val="12"/>
              </w:numPr>
              <w:pBdr>
                <w:top w:val="nil"/>
                <w:left w:val="nil"/>
                <w:bottom w:val="nil"/>
                <w:right w:val="nil"/>
                <w:between w:val="nil"/>
              </w:pBdr>
              <w:jc w:val="both"/>
              <w:rPr>
                <w:color w:val="000000"/>
                <w:sz w:val="20"/>
                <w:szCs w:val="20"/>
              </w:rPr>
            </w:pPr>
            <w:r>
              <w:rPr>
                <w:color w:val="000000"/>
                <w:sz w:val="20"/>
                <w:szCs w:val="20"/>
              </w:rPr>
              <w:t>List of activities and workshops provided and participation rates:</w:t>
            </w:r>
          </w:p>
          <w:p w14:paraId="18E217B5" w14:textId="77777777" w:rsidR="005B3F13" w:rsidRDefault="005B3F13">
            <w:pPr>
              <w:pBdr>
                <w:top w:val="nil"/>
                <w:left w:val="nil"/>
                <w:bottom w:val="nil"/>
                <w:right w:val="nil"/>
                <w:between w:val="nil"/>
              </w:pBdr>
              <w:ind w:left="360"/>
              <w:jc w:val="both"/>
              <w:rPr>
                <w:sz w:val="20"/>
                <w:szCs w:val="20"/>
              </w:rPr>
            </w:pPr>
          </w:p>
          <w:p w14:paraId="7FFC77FD" w14:textId="77777777" w:rsidR="005B3F13" w:rsidRDefault="005B3F13">
            <w:pPr>
              <w:pBdr>
                <w:top w:val="nil"/>
                <w:left w:val="nil"/>
                <w:bottom w:val="nil"/>
                <w:right w:val="nil"/>
                <w:between w:val="nil"/>
              </w:pBdr>
              <w:ind w:left="360"/>
              <w:jc w:val="both"/>
              <w:rPr>
                <w:sz w:val="20"/>
                <w:szCs w:val="20"/>
              </w:rPr>
            </w:pPr>
          </w:p>
          <w:p w14:paraId="7F760F28" w14:textId="77777777" w:rsidR="005B3F13" w:rsidRDefault="005B3F13">
            <w:pPr>
              <w:pBdr>
                <w:top w:val="nil"/>
                <w:left w:val="nil"/>
                <w:bottom w:val="nil"/>
                <w:right w:val="nil"/>
                <w:between w:val="nil"/>
              </w:pBdr>
              <w:jc w:val="both"/>
              <w:rPr>
                <w:sz w:val="20"/>
                <w:szCs w:val="20"/>
              </w:rPr>
            </w:pPr>
            <w:bookmarkStart w:id="1" w:name="_heading=h.30j0zll" w:colFirst="0" w:colLast="0"/>
            <w:bookmarkEnd w:id="1"/>
          </w:p>
          <w:p w14:paraId="6F30757A" w14:textId="77777777" w:rsidR="005B3F13" w:rsidRDefault="005B3F13">
            <w:pPr>
              <w:pBdr>
                <w:top w:val="nil"/>
                <w:left w:val="nil"/>
                <w:bottom w:val="nil"/>
                <w:right w:val="nil"/>
                <w:between w:val="nil"/>
              </w:pBdr>
              <w:jc w:val="both"/>
              <w:rPr>
                <w:sz w:val="20"/>
                <w:szCs w:val="20"/>
              </w:rPr>
            </w:pPr>
          </w:p>
        </w:tc>
        <w:tc>
          <w:tcPr>
            <w:tcW w:w="3567" w:type="dxa"/>
          </w:tcPr>
          <w:p w14:paraId="3117C494" w14:textId="77777777" w:rsidR="005B3F13" w:rsidRDefault="005B3F13">
            <w:pPr>
              <w:rPr>
                <w:sz w:val="20"/>
                <w:szCs w:val="20"/>
                <w:highlight w:val="yellow"/>
              </w:rPr>
            </w:pPr>
          </w:p>
          <w:p w14:paraId="77DD33F5" w14:textId="77777777" w:rsidR="005B3F13" w:rsidRDefault="005B3F13">
            <w:pPr>
              <w:rPr>
                <w:sz w:val="20"/>
                <w:szCs w:val="20"/>
                <w:highlight w:val="yellow"/>
              </w:rPr>
            </w:pPr>
          </w:p>
          <w:p w14:paraId="7C1F482B" w14:textId="77777777" w:rsidR="005B3F13" w:rsidRDefault="005B3F13">
            <w:pPr>
              <w:rPr>
                <w:sz w:val="20"/>
                <w:szCs w:val="20"/>
                <w:highlight w:val="yellow"/>
              </w:rPr>
            </w:pPr>
          </w:p>
          <w:p w14:paraId="572097B9" w14:textId="44F6867A" w:rsidR="005B3F13" w:rsidRDefault="005B3F13">
            <w:pPr>
              <w:rPr>
                <w:sz w:val="20"/>
                <w:szCs w:val="20"/>
                <w:highlight w:val="yellow"/>
              </w:rPr>
            </w:pPr>
          </w:p>
        </w:tc>
      </w:tr>
      <w:tr w:rsidR="005B3F13" w14:paraId="40D3B8EF" w14:textId="77777777">
        <w:trPr>
          <w:trHeight w:val="524"/>
        </w:trPr>
        <w:tc>
          <w:tcPr>
            <w:tcW w:w="16086" w:type="dxa"/>
            <w:gridSpan w:val="5"/>
            <w:shd w:val="clear" w:color="auto" w:fill="D9D9D9"/>
            <w:vAlign w:val="center"/>
          </w:tcPr>
          <w:p w14:paraId="23BA657A" w14:textId="77777777" w:rsidR="005B3F13" w:rsidRDefault="00000000">
            <w:pPr>
              <w:numPr>
                <w:ilvl w:val="0"/>
                <w:numId w:val="13"/>
              </w:numPr>
              <w:pBdr>
                <w:top w:val="nil"/>
                <w:left w:val="nil"/>
                <w:bottom w:val="nil"/>
                <w:right w:val="nil"/>
                <w:between w:val="nil"/>
              </w:pBdr>
              <w:jc w:val="both"/>
              <w:rPr>
                <w:b/>
                <w:sz w:val="20"/>
                <w:szCs w:val="20"/>
              </w:rPr>
            </w:pPr>
            <w:r>
              <w:rPr>
                <w:b/>
                <w:sz w:val="20"/>
                <w:szCs w:val="20"/>
              </w:rPr>
              <w:t>Diverse and Innovative Teaching and Learning</w:t>
            </w:r>
          </w:p>
        </w:tc>
      </w:tr>
      <w:tr w:rsidR="005B3F13" w14:paraId="1C192182" w14:textId="77777777">
        <w:trPr>
          <w:trHeight w:val="503"/>
        </w:trPr>
        <w:tc>
          <w:tcPr>
            <w:tcW w:w="3126" w:type="dxa"/>
            <w:tcBorders>
              <w:bottom w:val="single" w:sz="4" w:space="0" w:color="000000"/>
            </w:tcBorders>
          </w:tcPr>
          <w:p w14:paraId="156A8AD5" w14:textId="77777777" w:rsidR="005B3F13" w:rsidRDefault="00000000">
            <w:pPr>
              <w:jc w:val="both"/>
              <w:rPr>
                <w:b/>
                <w:sz w:val="20"/>
                <w:szCs w:val="20"/>
              </w:rPr>
            </w:pPr>
            <w:r>
              <w:rPr>
                <w:b/>
                <w:sz w:val="20"/>
                <w:szCs w:val="20"/>
              </w:rPr>
              <w:t xml:space="preserve">Approach </w:t>
            </w:r>
          </w:p>
          <w:p w14:paraId="335CD756" w14:textId="77777777" w:rsidR="005B3F13" w:rsidRDefault="00000000">
            <w:pPr>
              <w:jc w:val="both"/>
              <w:rPr>
                <w:i/>
                <w:sz w:val="20"/>
                <w:szCs w:val="20"/>
              </w:rPr>
            </w:pPr>
            <w:r>
              <w:rPr>
                <w:i/>
                <w:sz w:val="20"/>
                <w:szCs w:val="20"/>
              </w:rPr>
              <w:t>(Key Performance Indicators (KPIs) of LC)</w:t>
            </w:r>
          </w:p>
        </w:tc>
        <w:tc>
          <w:tcPr>
            <w:tcW w:w="4077" w:type="dxa"/>
            <w:tcBorders>
              <w:bottom w:val="single" w:sz="4" w:space="0" w:color="000000"/>
            </w:tcBorders>
          </w:tcPr>
          <w:p w14:paraId="0BBDBC70" w14:textId="77777777" w:rsidR="005B3F13" w:rsidRDefault="00000000">
            <w:pPr>
              <w:jc w:val="both"/>
              <w:rPr>
                <w:b/>
                <w:sz w:val="20"/>
                <w:szCs w:val="20"/>
              </w:rPr>
            </w:pPr>
            <w:r>
              <w:rPr>
                <w:b/>
                <w:sz w:val="20"/>
                <w:szCs w:val="20"/>
              </w:rPr>
              <w:t>Deployment</w:t>
            </w:r>
          </w:p>
          <w:p w14:paraId="08F2BF07" w14:textId="77777777" w:rsidR="005B3F13" w:rsidRDefault="00000000">
            <w:pPr>
              <w:jc w:val="both"/>
              <w:rPr>
                <w:i/>
                <w:sz w:val="20"/>
                <w:szCs w:val="20"/>
              </w:rPr>
            </w:pPr>
            <w:r>
              <w:rPr>
                <w:i/>
                <w:sz w:val="20"/>
                <w:szCs w:val="20"/>
              </w:rPr>
              <w:t xml:space="preserve">(actions/initiatives being applied </w:t>
            </w:r>
          </w:p>
          <w:p w14:paraId="639714B5" w14:textId="77777777" w:rsidR="005B3F13" w:rsidRDefault="00000000">
            <w:pPr>
              <w:jc w:val="both"/>
              <w:rPr>
                <w:b/>
                <w:sz w:val="20"/>
                <w:szCs w:val="20"/>
              </w:rPr>
            </w:pPr>
            <w:r>
              <w:rPr>
                <w:i/>
                <w:sz w:val="20"/>
                <w:szCs w:val="20"/>
              </w:rPr>
              <w:t>to achieve the KPIs)</w:t>
            </w:r>
          </w:p>
        </w:tc>
        <w:tc>
          <w:tcPr>
            <w:tcW w:w="5316" w:type="dxa"/>
            <w:gridSpan w:val="2"/>
            <w:tcBorders>
              <w:bottom w:val="single" w:sz="4" w:space="0" w:color="000000"/>
            </w:tcBorders>
          </w:tcPr>
          <w:p w14:paraId="36024131" w14:textId="77777777" w:rsidR="005B3F13" w:rsidRDefault="00000000">
            <w:pPr>
              <w:jc w:val="both"/>
              <w:rPr>
                <w:b/>
                <w:sz w:val="20"/>
                <w:szCs w:val="20"/>
              </w:rPr>
            </w:pPr>
            <w:r>
              <w:rPr>
                <w:b/>
                <w:sz w:val="20"/>
                <w:szCs w:val="20"/>
              </w:rPr>
              <w:t>Results</w:t>
            </w:r>
          </w:p>
          <w:p w14:paraId="0F8BBBB0" w14:textId="77777777" w:rsidR="005B3F13" w:rsidRDefault="00000000">
            <w:pPr>
              <w:jc w:val="both"/>
              <w:rPr>
                <w:b/>
                <w:sz w:val="20"/>
                <w:szCs w:val="20"/>
              </w:rPr>
            </w:pPr>
            <w:r>
              <w:rPr>
                <w:i/>
                <w:sz w:val="20"/>
                <w:szCs w:val="20"/>
              </w:rPr>
              <w:t>(Succinct summary of KPI achievements substantiated by quantitative and qualitative evidences with evaluation of effectiveness)</w:t>
            </w:r>
          </w:p>
        </w:tc>
        <w:tc>
          <w:tcPr>
            <w:tcW w:w="3567" w:type="dxa"/>
            <w:tcBorders>
              <w:bottom w:val="single" w:sz="4" w:space="0" w:color="000000"/>
            </w:tcBorders>
          </w:tcPr>
          <w:p w14:paraId="7EABFBF7" w14:textId="77777777" w:rsidR="005B3F13" w:rsidRDefault="00000000">
            <w:pPr>
              <w:jc w:val="both"/>
              <w:rPr>
                <w:b/>
                <w:sz w:val="20"/>
                <w:szCs w:val="20"/>
              </w:rPr>
            </w:pPr>
            <w:r>
              <w:rPr>
                <w:b/>
                <w:sz w:val="20"/>
                <w:szCs w:val="20"/>
              </w:rPr>
              <w:t>Improvement</w:t>
            </w:r>
          </w:p>
          <w:p w14:paraId="26EE394E" w14:textId="77777777" w:rsidR="005B3F13" w:rsidRDefault="00000000">
            <w:pPr>
              <w:jc w:val="both"/>
              <w:rPr>
                <w:i/>
                <w:sz w:val="20"/>
                <w:szCs w:val="20"/>
              </w:rPr>
            </w:pPr>
            <w:r>
              <w:rPr>
                <w:i/>
                <w:sz w:val="20"/>
                <w:szCs w:val="20"/>
              </w:rPr>
              <w:t>(How is the evidence being used to inform ongoing improvements in response to the preceding reporting year with workable timeframe)</w:t>
            </w:r>
          </w:p>
        </w:tc>
      </w:tr>
      <w:tr w:rsidR="005B3F13" w14:paraId="7A2F002D" w14:textId="77777777">
        <w:trPr>
          <w:trHeight w:val="65"/>
        </w:trPr>
        <w:tc>
          <w:tcPr>
            <w:tcW w:w="3126" w:type="dxa"/>
          </w:tcPr>
          <w:p w14:paraId="0B27263C" w14:textId="77777777" w:rsidR="005B3F13" w:rsidRDefault="00000000">
            <w:pPr>
              <w:jc w:val="both"/>
              <w:rPr>
                <w:sz w:val="20"/>
                <w:szCs w:val="20"/>
              </w:rPr>
            </w:pPr>
            <w:bookmarkStart w:id="2" w:name="_heading=h.1fob9te" w:colFirst="0" w:colLast="0"/>
            <w:bookmarkEnd w:id="2"/>
            <w:r>
              <w:rPr>
                <w:sz w:val="20"/>
                <w:szCs w:val="20"/>
              </w:rPr>
              <w:t xml:space="preserve">2.1 Enhancement of on-line teaching and e-assessment </w:t>
            </w:r>
          </w:p>
        </w:tc>
        <w:tc>
          <w:tcPr>
            <w:tcW w:w="4077" w:type="dxa"/>
            <w:shd w:val="clear" w:color="auto" w:fill="FFFFFF"/>
          </w:tcPr>
          <w:p w14:paraId="2A357303" w14:textId="1C12D9E7" w:rsidR="00CA6C96" w:rsidRDefault="00CA6C96">
            <w:pPr>
              <w:numPr>
                <w:ilvl w:val="0"/>
                <w:numId w:val="8"/>
              </w:numPr>
              <w:pBdr>
                <w:top w:val="nil"/>
                <w:left w:val="nil"/>
                <w:bottom w:val="nil"/>
                <w:right w:val="nil"/>
                <w:between w:val="nil"/>
              </w:pBdr>
              <w:jc w:val="both"/>
              <w:rPr>
                <w:color w:val="000000"/>
                <w:sz w:val="20"/>
                <w:szCs w:val="20"/>
              </w:rPr>
            </w:pPr>
            <w:r w:rsidRPr="00CA6C96">
              <w:rPr>
                <w:color w:val="000000"/>
                <w:sz w:val="20"/>
                <w:szCs w:val="20"/>
              </w:rPr>
              <w:t xml:space="preserve">A comprehensive strategy combining face-to-face teaching with AI tools for tutoring </w:t>
            </w:r>
            <w:r w:rsidRPr="00CA6C96">
              <w:rPr>
                <w:color w:val="000000"/>
                <w:sz w:val="20"/>
                <w:szCs w:val="20"/>
              </w:rPr>
              <w:lastRenderedPageBreak/>
              <w:t>and feedback will be implemented</w:t>
            </w:r>
            <w:r>
              <w:rPr>
                <w:color w:val="000000"/>
                <w:sz w:val="20"/>
                <w:szCs w:val="20"/>
              </w:rPr>
              <w:t>. (TDLEG plan)</w:t>
            </w:r>
          </w:p>
          <w:p w14:paraId="4F8FFE9B" w14:textId="41B2D1D7" w:rsidR="00CA6C96" w:rsidRDefault="00CA6C96">
            <w:pPr>
              <w:numPr>
                <w:ilvl w:val="0"/>
                <w:numId w:val="8"/>
              </w:numPr>
              <w:pBdr>
                <w:top w:val="nil"/>
                <w:left w:val="nil"/>
                <w:bottom w:val="nil"/>
                <w:right w:val="nil"/>
                <w:between w:val="nil"/>
              </w:pBdr>
              <w:jc w:val="both"/>
              <w:rPr>
                <w:color w:val="000000"/>
                <w:sz w:val="20"/>
                <w:szCs w:val="20"/>
              </w:rPr>
            </w:pPr>
            <w:r w:rsidRPr="00CA6C96">
              <w:rPr>
                <w:color w:val="000000"/>
                <w:sz w:val="20"/>
                <w:szCs w:val="20"/>
              </w:rPr>
              <w:t>The flipped classroom model will engage students with technology-enhanced learning materials, such as videos and digital exercises</w:t>
            </w:r>
            <w:r>
              <w:rPr>
                <w:color w:val="000000"/>
                <w:sz w:val="20"/>
                <w:szCs w:val="20"/>
              </w:rPr>
              <w:t>. (TDLEG plan)</w:t>
            </w:r>
          </w:p>
          <w:p w14:paraId="11176576" w14:textId="0150B9C1" w:rsidR="00CA6C96" w:rsidRDefault="00A1058A" w:rsidP="00CA6C96">
            <w:pPr>
              <w:numPr>
                <w:ilvl w:val="0"/>
                <w:numId w:val="8"/>
              </w:numPr>
              <w:pBdr>
                <w:top w:val="nil"/>
                <w:left w:val="nil"/>
                <w:bottom w:val="nil"/>
                <w:right w:val="nil"/>
                <w:between w:val="nil"/>
              </w:pBdr>
              <w:jc w:val="both"/>
              <w:rPr>
                <w:color w:val="000000"/>
                <w:sz w:val="20"/>
                <w:szCs w:val="20"/>
              </w:rPr>
            </w:pPr>
            <w:r w:rsidRPr="00A1058A">
              <w:rPr>
                <w:color w:val="000000"/>
                <w:sz w:val="20"/>
                <w:szCs w:val="20"/>
              </w:rPr>
              <w:t>A comprehensive strategy combining face-to-face teaching with AI tools for tutoring and feedback will be implemented, particularly in core English courses. This includes customized AI chatbots for flipped independent learning in English proficiency enhancement courses</w:t>
            </w:r>
            <w:r>
              <w:rPr>
                <w:color w:val="000000"/>
                <w:sz w:val="20"/>
                <w:szCs w:val="20"/>
              </w:rPr>
              <w:t xml:space="preserve">. </w:t>
            </w:r>
            <w:r w:rsidR="00CA6C96">
              <w:rPr>
                <w:color w:val="000000"/>
                <w:sz w:val="20"/>
                <w:szCs w:val="20"/>
              </w:rPr>
              <w:t>(TDLEG plan)</w:t>
            </w:r>
          </w:p>
          <w:p w14:paraId="71537912" w14:textId="77777777" w:rsidR="00CA6C96" w:rsidRPr="00CA6C96" w:rsidRDefault="00CA6C96" w:rsidP="00CA6C96">
            <w:pPr>
              <w:numPr>
                <w:ilvl w:val="0"/>
                <w:numId w:val="8"/>
              </w:numPr>
              <w:pBdr>
                <w:top w:val="nil"/>
                <w:left w:val="nil"/>
                <w:bottom w:val="nil"/>
                <w:right w:val="nil"/>
                <w:between w:val="nil"/>
              </w:pBdr>
              <w:jc w:val="both"/>
              <w:rPr>
                <w:color w:val="000000"/>
                <w:sz w:val="20"/>
                <w:szCs w:val="20"/>
              </w:rPr>
            </w:pPr>
            <w:r w:rsidRPr="00CA6C96">
              <w:rPr>
                <w:color w:val="000000"/>
                <w:sz w:val="20"/>
                <w:szCs w:val="20"/>
              </w:rPr>
              <w:t>AI-mediated strategies and peer-assisted models will be blended to optimize personalized and scalable language support</w:t>
            </w:r>
            <w:r>
              <w:rPr>
                <w:color w:val="000000"/>
                <w:sz w:val="20"/>
                <w:szCs w:val="20"/>
              </w:rPr>
              <w:t>.</w:t>
            </w:r>
            <w:r>
              <w:t xml:space="preserve"> </w:t>
            </w:r>
          </w:p>
          <w:p w14:paraId="4A86FEB7" w14:textId="1235EC15" w:rsidR="005B3F13" w:rsidRDefault="00CA6C96" w:rsidP="00CA6C96">
            <w:pPr>
              <w:numPr>
                <w:ilvl w:val="0"/>
                <w:numId w:val="8"/>
              </w:numPr>
              <w:pBdr>
                <w:top w:val="nil"/>
                <w:left w:val="nil"/>
                <w:bottom w:val="nil"/>
                <w:right w:val="nil"/>
                <w:between w:val="nil"/>
              </w:pBdr>
              <w:jc w:val="both"/>
              <w:rPr>
                <w:color w:val="000000"/>
                <w:sz w:val="20"/>
                <w:szCs w:val="20"/>
              </w:rPr>
            </w:pPr>
            <w:r w:rsidRPr="00CA6C96">
              <w:rPr>
                <w:color w:val="000000"/>
                <w:sz w:val="20"/>
                <w:szCs w:val="20"/>
              </w:rPr>
              <w:t>A transdisciplinary e-learning platform will be piloted, containing flipped classroom materials highlighting English use in transdisciplinary contexts</w:t>
            </w:r>
            <w:r>
              <w:rPr>
                <w:color w:val="000000"/>
                <w:sz w:val="20"/>
                <w:szCs w:val="20"/>
              </w:rPr>
              <w:t>. (TDLEG plan.)</w:t>
            </w:r>
          </w:p>
        </w:tc>
        <w:tc>
          <w:tcPr>
            <w:tcW w:w="5316" w:type="dxa"/>
            <w:gridSpan w:val="2"/>
          </w:tcPr>
          <w:p w14:paraId="37E6867A" w14:textId="77777777" w:rsidR="005B3F13" w:rsidRDefault="00000000">
            <w:pPr>
              <w:numPr>
                <w:ilvl w:val="0"/>
                <w:numId w:val="3"/>
              </w:numPr>
              <w:pBdr>
                <w:top w:val="nil"/>
                <w:left w:val="nil"/>
                <w:bottom w:val="nil"/>
                <w:right w:val="nil"/>
                <w:between w:val="nil"/>
              </w:pBdr>
              <w:rPr>
                <w:color w:val="000000"/>
                <w:sz w:val="20"/>
                <w:szCs w:val="20"/>
              </w:rPr>
            </w:pPr>
            <w:r>
              <w:rPr>
                <w:color w:val="000000"/>
                <w:sz w:val="20"/>
                <w:szCs w:val="20"/>
              </w:rPr>
              <w:lastRenderedPageBreak/>
              <w:t xml:space="preserve">List of talks/seminars on AI/e-Learning tools to be </w:t>
            </w:r>
            <w:r>
              <w:rPr>
                <w:sz w:val="20"/>
                <w:szCs w:val="20"/>
              </w:rPr>
              <w:t xml:space="preserve">provided and attendance %. </w:t>
            </w:r>
          </w:p>
          <w:p w14:paraId="66A22FC3" w14:textId="77777777" w:rsidR="005B3F13" w:rsidRDefault="005B3F13">
            <w:pPr>
              <w:pBdr>
                <w:top w:val="nil"/>
                <w:left w:val="nil"/>
                <w:bottom w:val="nil"/>
                <w:right w:val="nil"/>
                <w:between w:val="nil"/>
              </w:pBdr>
              <w:rPr>
                <w:sz w:val="20"/>
                <w:szCs w:val="20"/>
              </w:rPr>
            </w:pPr>
          </w:p>
          <w:p w14:paraId="770F3BA2" w14:textId="77777777" w:rsidR="005B3F13" w:rsidRDefault="00000000">
            <w:pPr>
              <w:numPr>
                <w:ilvl w:val="0"/>
                <w:numId w:val="3"/>
              </w:numPr>
              <w:pBdr>
                <w:top w:val="nil"/>
                <w:left w:val="nil"/>
                <w:bottom w:val="nil"/>
                <w:right w:val="nil"/>
                <w:between w:val="nil"/>
              </w:pBdr>
              <w:rPr>
                <w:color w:val="000000"/>
                <w:sz w:val="20"/>
                <w:szCs w:val="20"/>
              </w:rPr>
            </w:pPr>
            <w:r>
              <w:rPr>
                <w:color w:val="000000"/>
                <w:sz w:val="20"/>
                <w:szCs w:val="20"/>
              </w:rPr>
              <w:lastRenderedPageBreak/>
              <w:t>List of courses that adopted e-Learning.</w:t>
            </w:r>
          </w:p>
          <w:p w14:paraId="3AAB96AB" w14:textId="77777777" w:rsidR="005B3F13" w:rsidRDefault="005B3F13" w:rsidP="00A1058A">
            <w:pPr>
              <w:numPr>
                <w:ilvl w:val="0"/>
                <w:numId w:val="15"/>
              </w:numPr>
              <w:pBdr>
                <w:top w:val="nil"/>
                <w:left w:val="nil"/>
                <w:bottom w:val="nil"/>
                <w:right w:val="nil"/>
                <w:between w:val="nil"/>
              </w:pBdr>
              <w:rPr>
                <w:color w:val="000000"/>
                <w:sz w:val="20"/>
                <w:szCs w:val="20"/>
              </w:rPr>
            </w:pPr>
          </w:p>
        </w:tc>
        <w:tc>
          <w:tcPr>
            <w:tcW w:w="3567" w:type="dxa"/>
          </w:tcPr>
          <w:p w14:paraId="63BFFCAE" w14:textId="77777777" w:rsidR="005B3F13" w:rsidRDefault="005B3F13">
            <w:pPr>
              <w:jc w:val="both"/>
              <w:rPr>
                <w:sz w:val="20"/>
                <w:szCs w:val="20"/>
              </w:rPr>
            </w:pPr>
          </w:p>
          <w:p w14:paraId="574D81E4" w14:textId="77777777" w:rsidR="005B3F13" w:rsidRDefault="005B3F13">
            <w:pPr>
              <w:jc w:val="both"/>
              <w:rPr>
                <w:sz w:val="20"/>
                <w:szCs w:val="20"/>
              </w:rPr>
            </w:pPr>
          </w:p>
          <w:p w14:paraId="537CEA22" w14:textId="4091D22F" w:rsidR="005B3F13" w:rsidRDefault="005B3F13">
            <w:pPr>
              <w:jc w:val="both"/>
              <w:rPr>
                <w:sz w:val="20"/>
                <w:szCs w:val="20"/>
              </w:rPr>
            </w:pPr>
          </w:p>
        </w:tc>
      </w:tr>
      <w:tr w:rsidR="005B3F13" w14:paraId="20980075" w14:textId="77777777">
        <w:trPr>
          <w:trHeight w:val="558"/>
        </w:trPr>
        <w:tc>
          <w:tcPr>
            <w:tcW w:w="3126" w:type="dxa"/>
          </w:tcPr>
          <w:p w14:paraId="7826B8C7" w14:textId="77777777" w:rsidR="005B3F13" w:rsidRDefault="00000000">
            <w:pPr>
              <w:jc w:val="both"/>
              <w:rPr>
                <w:sz w:val="20"/>
                <w:szCs w:val="20"/>
              </w:rPr>
            </w:pPr>
            <w:bookmarkStart w:id="3" w:name="_heading=h.3znysh7" w:colFirst="0" w:colLast="0"/>
            <w:bookmarkEnd w:id="3"/>
            <w:r>
              <w:rPr>
                <w:sz w:val="20"/>
                <w:szCs w:val="20"/>
              </w:rPr>
              <w:t>2.2 Promotion of diverse and innovative pedagogies</w:t>
            </w:r>
          </w:p>
        </w:tc>
        <w:tc>
          <w:tcPr>
            <w:tcW w:w="4077" w:type="dxa"/>
          </w:tcPr>
          <w:p w14:paraId="07F928D2" w14:textId="20098BF9" w:rsidR="005B3F13" w:rsidRDefault="00000000">
            <w:pPr>
              <w:numPr>
                <w:ilvl w:val="0"/>
                <w:numId w:val="8"/>
              </w:numPr>
              <w:jc w:val="both"/>
              <w:rPr>
                <w:sz w:val="20"/>
                <w:szCs w:val="20"/>
              </w:rPr>
            </w:pPr>
            <w:bookmarkStart w:id="4" w:name="_heading=h.2et92p0" w:colFirst="0" w:colLast="0"/>
            <w:bookmarkEnd w:id="4"/>
            <w:r>
              <w:rPr>
                <w:sz w:val="20"/>
                <w:szCs w:val="20"/>
              </w:rPr>
              <w:t>The CMDC will be involved in researching pedagogical designs and setting forth guidelines.</w:t>
            </w:r>
          </w:p>
          <w:p w14:paraId="3FB76938" w14:textId="4C61BF91" w:rsidR="005B3F13" w:rsidRDefault="00A1058A">
            <w:pPr>
              <w:numPr>
                <w:ilvl w:val="0"/>
                <w:numId w:val="8"/>
              </w:numPr>
              <w:jc w:val="both"/>
              <w:rPr>
                <w:color w:val="000000"/>
                <w:sz w:val="20"/>
                <w:szCs w:val="20"/>
              </w:rPr>
            </w:pPr>
            <w:r w:rsidRPr="00A1058A">
              <w:rPr>
                <w:color w:val="000000"/>
                <w:sz w:val="20"/>
                <w:szCs w:val="20"/>
              </w:rPr>
              <w:t>Building on its English in the Disciplines (EID) initiative, the Language Centre will continue to work closely with academic staff and departments to refine discipline-specific English skills, including capstone-specific language mentoring and co-assessment with subject teachers</w:t>
            </w:r>
            <w:r>
              <w:rPr>
                <w:color w:val="000000"/>
                <w:sz w:val="20"/>
                <w:szCs w:val="20"/>
              </w:rPr>
              <w:t>.</w:t>
            </w:r>
          </w:p>
          <w:p w14:paraId="0E031362" w14:textId="72BAD405" w:rsidR="00A1058A" w:rsidRDefault="00A1058A">
            <w:pPr>
              <w:numPr>
                <w:ilvl w:val="0"/>
                <w:numId w:val="8"/>
              </w:numPr>
              <w:jc w:val="both"/>
              <w:rPr>
                <w:color w:val="000000"/>
                <w:sz w:val="20"/>
                <w:szCs w:val="20"/>
              </w:rPr>
            </w:pPr>
            <w:r w:rsidRPr="00A1058A">
              <w:rPr>
                <w:color w:val="000000"/>
                <w:sz w:val="20"/>
                <w:szCs w:val="20"/>
              </w:rPr>
              <w:t>A transdisciplinary e-learning platform will be piloted to highlight English use in transdisciplinary contexts</w:t>
            </w:r>
            <w:r>
              <w:rPr>
                <w:color w:val="000000"/>
                <w:sz w:val="20"/>
                <w:szCs w:val="20"/>
              </w:rPr>
              <w:t>.</w:t>
            </w:r>
          </w:p>
          <w:p w14:paraId="6D16AD0E" w14:textId="77777777" w:rsidR="00A1058A" w:rsidRDefault="00A1058A">
            <w:pPr>
              <w:numPr>
                <w:ilvl w:val="0"/>
                <w:numId w:val="8"/>
              </w:numPr>
              <w:jc w:val="both"/>
              <w:rPr>
                <w:color w:val="000000"/>
                <w:sz w:val="20"/>
                <w:szCs w:val="20"/>
              </w:rPr>
            </w:pPr>
            <w:r w:rsidRPr="00A1058A">
              <w:rPr>
                <w:color w:val="000000"/>
                <w:sz w:val="20"/>
                <w:szCs w:val="20"/>
              </w:rPr>
              <w:t>Creative and professional communication skills will be fostered through initiatives like the English Short Story Competition and career-focused workshops simulating workplace scenarios</w:t>
            </w:r>
            <w:r>
              <w:rPr>
                <w:color w:val="000000"/>
                <w:sz w:val="20"/>
                <w:szCs w:val="20"/>
              </w:rPr>
              <w:t>.</w:t>
            </w:r>
          </w:p>
          <w:p w14:paraId="7C9FB064" w14:textId="4038F2BC" w:rsidR="001C07D2" w:rsidRDefault="001C07D2">
            <w:pPr>
              <w:numPr>
                <w:ilvl w:val="0"/>
                <w:numId w:val="8"/>
              </w:numPr>
              <w:jc w:val="both"/>
              <w:rPr>
                <w:color w:val="000000"/>
                <w:sz w:val="20"/>
                <w:szCs w:val="20"/>
              </w:rPr>
            </w:pPr>
            <w:r w:rsidRPr="001C07D2">
              <w:rPr>
                <w:color w:val="000000"/>
                <w:sz w:val="20"/>
                <w:szCs w:val="20"/>
              </w:rPr>
              <w:t xml:space="preserve">Continuing and strengthening the English in the Disciplines (EID) initiative, </w:t>
            </w:r>
            <w:r w:rsidRPr="001C07D2">
              <w:rPr>
                <w:color w:val="000000"/>
                <w:sz w:val="20"/>
                <w:szCs w:val="20"/>
              </w:rPr>
              <w:lastRenderedPageBreak/>
              <w:t>including capstone-specific language mentoring and co-assessment with subject teachers to refine discipline-specific English skills</w:t>
            </w:r>
            <w:r>
              <w:rPr>
                <w:color w:val="000000"/>
                <w:sz w:val="20"/>
                <w:szCs w:val="20"/>
              </w:rPr>
              <w:t>.</w:t>
            </w:r>
          </w:p>
        </w:tc>
        <w:tc>
          <w:tcPr>
            <w:tcW w:w="5316" w:type="dxa"/>
            <w:gridSpan w:val="2"/>
          </w:tcPr>
          <w:p w14:paraId="153EE933" w14:textId="77777777" w:rsidR="005B3F13" w:rsidRDefault="00000000">
            <w:pPr>
              <w:numPr>
                <w:ilvl w:val="0"/>
                <w:numId w:val="3"/>
              </w:numPr>
              <w:pBdr>
                <w:top w:val="nil"/>
                <w:left w:val="nil"/>
                <w:bottom w:val="nil"/>
                <w:right w:val="nil"/>
                <w:between w:val="nil"/>
              </w:pBdr>
              <w:rPr>
                <w:color w:val="000000"/>
              </w:rPr>
            </w:pPr>
            <w:r>
              <w:rPr>
                <w:color w:val="000000"/>
                <w:sz w:val="20"/>
                <w:szCs w:val="20"/>
              </w:rPr>
              <w:lastRenderedPageBreak/>
              <w:t>List of courses and Centre-led projects/activities that adopted innovative pedagogies</w:t>
            </w:r>
          </w:p>
          <w:p w14:paraId="298504F2" w14:textId="77777777" w:rsidR="005B3F13" w:rsidRDefault="005B3F13">
            <w:pPr>
              <w:pBdr>
                <w:top w:val="nil"/>
                <w:left w:val="nil"/>
                <w:bottom w:val="nil"/>
                <w:right w:val="nil"/>
                <w:between w:val="nil"/>
              </w:pBdr>
              <w:rPr>
                <w:color w:val="000000"/>
              </w:rPr>
            </w:pPr>
          </w:p>
          <w:p w14:paraId="44DFEBBF" w14:textId="53F5D973" w:rsidR="005B3F13" w:rsidRDefault="005B3F13" w:rsidP="00A1058A">
            <w:pPr>
              <w:pBdr>
                <w:top w:val="nil"/>
                <w:left w:val="nil"/>
                <w:bottom w:val="nil"/>
                <w:right w:val="nil"/>
                <w:between w:val="nil"/>
              </w:pBdr>
              <w:rPr>
                <w:sz w:val="20"/>
                <w:szCs w:val="20"/>
              </w:rPr>
            </w:pPr>
          </w:p>
        </w:tc>
        <w:tc>
          <w:tcPr>
            <w:tcW w:w="3567" w:type="dxa"/>
          </w:tcPr>
          <w:p w14:paraId="5D63DA06" w14:textId="77777777" w:rsidR="005B3F13" w:rsidRDefault="005B3F13">
            <w:pPr>
              <w:shd w:val="clear" w:color="auto" w:fill="FFFFFF"/>
              <w:jc w:val="both"/>
              <w:rPr>
                <w:color w:val="4472C4"/>
                <w:sz w:val="20"/>
                <w:szCs w:val="20"/>
              </w:rPr>
            </w:pPr>
          </w:p>
          <w:p w14:paraId="3E2B5CE8" w14:textId="77777777" w:rsidR="005B3F13" w:rsidRDefault="005B3F13" w:rsidP="00A1058A">
            <w:pPr>
              <w:shd w:val="clear" w:color="auto" w:fill="FFFFFF"/>
              <w:jc w:val="both"/>
              <w:rPr>
                <w:color w:val="4472C4"/>
                <w:sz w:val="20"/>
                <w:szCs w:val="20"/>
              </w:rPr>
            </w:pPr>
          </w:p>
        </w:tc>
      </w:tr>
      <w:tr w:rsidR="005B3F13" w14:paraId="003D0805" w14:textId="77777777">
        <w:trPr>
          <w:trHeight w:val="1225"/>
        </w:trPr>
        <w:tc>
          <w:tcPr>
            <w:tcW w:w="3126" w:type="dxa"/>
          </w:tcPr>
          <w:p w14:paraId="0256499F" w14:textId="77777777" w:rsidR="005B3F13" w:rsidRDefault="00000000">
            <w:pPr>
              <w:jc w:val="both"/>
              <w:rPr>
                <w:sz w:val="20"/>
                <w:szCs w:val="20"/>
              </w:rPr>
            </w:pPr>
            <w:r>
              <w:rPr>
                <w:sz w:val="20"/>
                <w:szCs w:val="20"/>
              </w:rPr>
              <w:t xml:space="preserve">2.3 Cultivation of creativity and development of creative writing skills amongst students </w:t>
            </w:r>
          </w:p>
        </w:tc>
        <w:tc>
          <w:tcPr>
            <w:tcW w:w="4077" w:type="dxa"/>
          </w:tcPr>
          <w:p w14:paraId="43530651" w14:textId="59342AEB" w:rsidR="005B3F13" w:rsidRDefault="00000000">
            <w:pPr>
              <w:numPr>
                <w:ilvl w:val="0"/>
                <w:numId w:val="8"/>
              </w:numPr>
              <w:pBdr>
                <w:top w:val="nil"/>
                <w:left w:val="nil"/>
                <w:bottom w:val="nil"/>
                <w:right w:val="nil"/>
                <w:between w:val="nil"/>
              </w:pBdr>
              <w:jc w:val="both"/>
              <w:rPr>
                <w:color w:val="000000"/>
                <w:sz w:val="20"/>
                <w:szCs w:val="20"/>
              </w:rPr>
            </w:pPr>
            <w:r>
              <w:rPr>
                <w:color w:val="000000"/>
                <w:sz w:val="20"/>
                <w:szCs w:val="20"/>
              </w:rPr>
              <w:t xml:space="preserve">The </w:t>
            </w:r>
            <w:r w:rsidR="00A1058A">
              <w:rPr>
                <w:color w:val="000000"/>
                <w:sz w:val="20"/>
                <w:szCs w:val="20"/>
              </w:rPr>
              <w:t>20</w:t>
            </w:r>
            <w:r>
              <w:rPr>
                <w:color w:val="000000"/>
                <w:sz w:val="20"/>
                <w:szCs w:val="20"/>
                <w:vertAlign w:val="superscript"/>
              </w:rPr>
              <w:t>th</w:t>
            </w:r>
            <w:r>
              <w:rPr>
                <w:color w:val="000000"/>
                <w:sz w:val="20"/>
                <w:szCs w:val="20"/>
              </w:rPr>
              <w:t xml:space="preserve"> English Short Story Writing Competition</w:t>
            </w:r>
          </w:p>
          <w:p w14:paraId="63263C0D" w14:textId="06CB9ABC" w:rsidR="005B3F13" w:rsidRDefault="00000000">
            <w:pPr>
              <w:numPr>
                <w:ilvl w:val="0"/>
                <w:numId w:val="8"/>
              </w:numPr>
              <w:pBdr>
                <w:top w:val="nil"/>
                <w:left w:val="nil"/>
                <w:bottom w:val="nil"/>
                <w:right w:val="nil"/>
                <w:between w:val="nil"/>
              </w:pBdr>
              <w:jc w:val="both"/>
              <w:rPr>
                <w:color w:val="000000"/>
                <w:sz w:val="20"/>
                <w:szCs w:val="20"/>
              </w:rPr>
            </w:pPr>
            <w:r>
              <w:rPr>
                <w:color w:val="000000"/>
                <w:sz w:val="20"/>
                <w:szCs w:val="20"/>
              </w:rPr>
              <w:t>The 2</w:t>
            </w:r>
            <w:r w:rsidR="00A1058A">
              <w:rPr>
                <w:color w:val="000000"/>
                <w:sz w:val="20"/>
                <w:szCs w:val="20"/>
              </w:rPr>
              <w:t>2</w:t>
            </w:r>
            <w:r w:rsidR="00A1058A" w:rsidRPr="00A1058A">
              <w:rPr>
                <w:color w:val="000000"/>
                <w:sz w:val="20"/>
                <w:szCs w:val="20"/>
                <w:vertAlign w:val="superscript"/>
              </w:rPr>
              <w:t>nd</w:t>
            </w:r>
            <w:r>
              <w:rPr>
                <w:color w:val="000000"/>
                <w:sz w:val="20"/>
                <w:szCs w:val="20"/>
              </w:rPr>
              <w:t xml:space="preserve"> English Speaking Competition</w:t>
            </w:r>
          </w:p>
          <w:p w14:paraId="7988D911" w14:textId="1B29578A" w:rsidR="005B3F13" w:rsidRPr="00A1058A" w:rsidRDefault="00000000" w:rsidP="00A1058A">
            <w:pPr>
              <w:numPr>
                <w:ilvl w:val="0"/>
                <w:numId w:val="8"/>
              </w:numPr>
              <w:pBdr>
                <w:top w:val="nil"/>
                <w:left w:val="nil"/>
                <w:bottom w:val="nil"/>
                <w:right w:val="nil"/>
                <w:between w:val="nil"/>
              </w:pBdr>
              <w:jc w:val="both"/>
              <w:rPr>
                <w:color w:val="000000"/>
                <w:sz w:val="20"/>
                <w:szCs w:val="20"/>
              </w:rPr>
            </w:pPr>
            <w:r>
              <w:rPr>
                <w:color w:val="000000"/>
                <w:sz w:val="20"/>
                <w:szCs w:val="20"/>
              </w:rPr>
              <w:t>3MT Competition for Research Postgraduate Students</w:t>
            </w:r>
          </w:p>
        </w:tc>
        <w:tc>
          <w:tcPr>
            <w:tcW w:w="5316" w:type="dxa"/>
            <w:gridSpan w:val="2"/>
          </w:tcPr>
          <w:p w14:paraId="147E9637" w14:textId="4BFBC1BD" w:rsidR="005B3F13" w:rsidRDefault="005B3F13" w:rsidP="00A1058A">
            <w:pPr>
              <w:jc w:val="both"/>
              <w:rPr>
                <w:color w:val="0000FF"/>
                <w:sz w:val="16"/>
                <w:szCs w:val="16"/>
              </w:rPr>
            </w:pPr>
          </w:p>
        </w:tc>
        <w:tc>
          <w:tcPr>
            <w:tcW w:w="3567" w:type="dxa"/>
          </w:tcPr>
          <w:p w14:paraId="034B710F" w14:textId="77777777" w:rsidR="005B3F13" w:rsidRDefault="005B3F13" w:rsidP="00A1058A">
            <w:pPr>
              <w:shd w:val="clear" w:color="auto" w:fill="FFFFFF"/>
              <w:spacing w:before="240" w:after="240"/>
              <w:jc w:val="both"/>
              <w:rPr>
                <w:sz w:val="20"/>
                <w:szCs w:val="20"/>
              </w:rPr>
            </w:pPr>
          </w:p>
        </w:tc>
      </w:tr>
      <w:tr w:rsidR="005B3F13" w14:paraId="28EB9CB7" w14:textId="77777777">
        <w:trPr>
          <w:trHeight w:val="812"/>
        </w:trPr>
        <w:tc>
          <w:tcPr>
            <w:tcW w:w="3126" w:type="dxa"/>
          </w:tcPr>
          <w:p w14:paraId="40696ACE" w14:textId="77777777" w:rsidR="005B3F13" w:rsidRDefault="00000000">
            <w:pPr>
              <w:jc w:val="both"/>
              <w:rPr>
                <w:sz w:val="20"/>
                <w:szCs w:val="20"/>
              </w:rPr>
            </w:pPr>
            <w:bookmarkStart w:id="5" w:name="_heading=h.tyjcwt" w:colFirst="0" w:colLast="0"/>
            <w:bookmarkEnd w:id="5"/>
            <w:r>
              <w:rPr>
                <w:sz w:val="20"/>
                <w:szCs w:val="20"/>
              </w:rPr>
              <w:t>2.4 Promotion of learner autonomy and self-access language learning (SALL)</w:t>
            </w:r>
          </w:p>
        </w:tc>
        <w:tc>
          <w:tcPr>
            <w:tcW w:w="4077" w:type="dxa"/>
          </w:tcPr>
          <w:p w14:paraId="27333A26" w14:textId="77777777" w:rsidR="005B3F13" w:rsidRDefault="00000000">
            <w:pPr>
              <w:numPr>
                <w:ilvl w:val="0"/>
                <w:numId w:val="8"/>
              </w:numPr>
              <w:jc w:val="both"/>
              <w:rPr>
                <w:color w:val="000000"/>
                <w:sz w:val="20"/>
                <w:szCs w:val="20"/>
              </w:rPr>
            </w:pPr>
            <w:r>
              <w:rPr>
                <w:color w:val="000000"/>
                <w:sz w:val="20"/>
                <w:szCs w:val="20"/>
              </w:rPr>
              <w:t>UEI journal reflection and UEII SALL discussion both incorporate self-access language learning (SALL)</w:t>
            </w:r>
          </w:p>
          <w:p w14:paraId="389674E5" w14:textId="77777777" w:rsidR="005B3F13" w:rsidRDefault="00000000">
            <w:pPr>
              <w:numPr>
                <w:ilvl w:val="0"/>
                <w:numId w:val="8"/>
              </w:numPr>
              <w:pBdr>
                <w:top w:val="nil"/>
                <w:left w:val="nil"/>
                <w:bottom w:val="nil"/>
                <w:right w:val="nil"/>
                <w:between w:val="nil"/>
              </w:pBdr>
              <w:rPr>
                <w:color w:val="000000"/>
                <w:sz w:val="20"/>
                <w:szCs w:val="20"/>
              </w:rPr>
            </w:pPr>
            <w:r>
              <w:rPr>
                <w:color w:val="000000"/>
                <w:sz w:val="20"/>
                <w:szCs w:val="20"/>
              </w:rPr>
              <w:t>Promotion of SALL to students with weaker English abilities (e.g., based on UE1/UE2 results).</w:t>
            </w:r>
          </w:p>
          <w:p w14:paraId="5E82B8B8" w14:textId="77777777" w:rsidR="00A1058A" w:rsidRDefault="00A1058A">
            <w:pPr>
              <w:numPr>
                <w:ilvl w:val="0"/>
                <w:numId w:val="8"/>
              </w:numPr>
              <w:pBdr>
                <w:top w:val="nil"/>
                <w:left w:val="nil"/>
                <w:bottom w:val="nil"/>
                <w:right w:val="nil"/>
                <w:between w:val="nil"/>
              </w:pBdr>
              <w:rPr>
                <w:color w:val="000000"/>
                <w:sz w:val="20"/>
                <w:szCs w:val="20"/>
              </w:rPr>
            </w:pPr>
            <w:r w:rsidRPr="00A1058A">
              <w:rPr>
                <w:color w:val="000000"/>
                <w:sz w:val="20"/>
                <w:szCs w:val="20"/>
              </w:rPr>
              <w:t>Customized AI chatbots and other AI-empowered platforms will facilitate personalized learning and flipped independent learning</w:t>
            </w:r>
            <w:r>
              <w:rPr>
                <w:color w:val="000000"/>
                <w:sz w:val="20"/>
                <w:szCs w:val="20"/>
              </w:rPr>
              <w:t>. (LE paper)</w:t>
            </w:r>
          </w:p>
          <w:p w14:paraId="734A7ACD" w14:textId="64F267AD" w:rsidR="00A1058A" w:rsidRDefault="00A1058A">
            <w:pPr>
              <w:numPr>
                <w:ilvl w:val="0"/>
                <w:numId w:val="8"/>
              </w:numPr>
              <w:pBdr>
                <w:top w:val="nil"/>
                <w:left w:val="nil"/>
                <w:bottom w:val="nil"/>
                <w:right w:val="nil"/>
                <w:between w:val="nil"/>
              </w:pBdr>
              <w:rPr>
                <w:color w:val="000000"/>
                <w:sz w:val="20"/>
                <w:szCs w:val="20"/>
              </w:rPr>
            </w:pPr>
            <w:r w:rsidRPr="00A1058A">
              <w:rPr>
                <w:color w:val="000000"/>
                <w:sz w:val="20"/>
                <w:szCs w:val="20"/>
              </w:rPr>
              <w:t>Students are encouraged to utilize AI tools for writing assistance, as a sounding board, and for academic content learning to improve their written and oral communication skills</w:t>
            </w:r>
            <w:r>
              <w:rPr>
                <w:color w:val="000000"/>
                <w:sz w:val="20"/>
                <w:szCs w:val="20"/>
              </w:rPr>
              <w:t>.</w:t>
            </w:r>
          </w:p>
        </w:tc>
        <w:tc>
          <w:tcPr>
            <w:tcW w:w="5316" w:type="dxa"/>
            <w:gridSpan w:val="2"/>
          </w:tcPr>
          <w:p w14:paraId="7B01CD57" w14:textId="77777777" w:rsidR="005B3F13" w:rsidRDefault="005B3F13" w:rsidP="00A1058A">
            <w:pPr>
              <w:numPr>
                <w:ilvl w:val="0"/>
                <w:numId w:val="3"/>
              </w:numPr>
              <w:pBdr>
                <w:top w:val="nil"/>
                <w:left w:val="nil"/>
                <w:bottom w:val="nil"/>
                <w:right w:val="nil"/>
                <w:between w:val="nil"/>
              </w:pBdr>
              <w:rPr>
                <w:color w:val="000000"/>
                <w:sz w:val="20"/>
                <w:szCs w:val="20"/>
              </w:rPr>
            </w:pPr>
          </w:p>
        </w:tc>
        <w:tc>
          <w:tcPr>
            <w:tcW w:w="3567" w:type="dxa"/>
          </w:tcPr>
          <w:p w14:paraId="0F2F6969" w14:textId="77777777" w:rsidR="005B3F13" w:rsidRDefault="005B3F13">
            <w:pPr>
              <w:jc w:val="both"/>
              <w:rPr>
                <w:sz w:val="20"/>
                <w:szCs w:val="20"/>
              </w:rPr>
            </w:pPr>
          </w:p>
        </w:tc>
      </w:tr>
      <w:tr w:rsidR="005B3F13" w14:paraId="6E3E1CA8" w14:textId="77777777">
        <w:trPr>
          <w:trHeight w:val="810"/>
        </w:trPr>
        <w:tc>
          <w:tcPr>
            <w:tcW w:w="3126" w:type="dxa"/>
          </w:tcPr>
          <w:p w14:paraId="71E7DB77" w14:textId="77777777" w:rsidR="005B3F13" w:rsidRDefault="00000000">
            <w:pPr>
              <w:jc w:val="both"/>
              <w:rPr>
                <w:sz w:val="20"/>
                <w:szCs w:val="20"/>
              </w:rPr>
            </w:pPr>
            <w:r>
              <w:rPr>
                <w:sz w:val="20"/>
                <w:szCs w:val="20"/>
              </w:rPr>
              <w:t>2.5 Provision of  new Core, Elective and GE courses based teachers and students’ feedback.</w:t>
            </w:r>
          </w:p>
        </w:tc>
        <w:tc>
          <w:tcPr>
            <w:tcW w:w="4077" w:type="dxa"/>
          </w:tcPr>
          <w:p w14:paraId="66DB4CE7" w14:textId="77777777" w:rsidR="005B3F13" w:rsidRDefault="00000000">
            <w:pPr>
              <w:numPr>
                <w:ilvl w:val="0"/>
                <w:numId w:val="8"/>
              </w:numPr>
              <w:pBdr>
                <w:top w:val="nil"/>
                <w:left w:val="nil"/>
                <w:bottom w:val="nil"/>
                <w:right w:val="nil"/>
                <w:between w:val="nil"/>
              </w:pBdr>
              <w:jc w:val="both"/>
              <w:rPr>
                <w:color w:val="000000"/>
                <w:sz w:val="20"/>
                <w:szCs w:val="20"/>
              </w:rPr>
            </w:pPr>
            <w:r>
              <w:rPr>
                <w:color w:val="000000"/>
                <w:sz w:val="20"/>
                <w:szCs w:val="20"/>
              </w:rPr>
              <w:t>Encourage colleagues to submit new GE course proposals</w:t>
            </w:r>
          </w:p>
        </w:tc>
        <w:tc>
          <w:tcPr>
            <w:tcW w:w="5316" w:type="dxa"/>
            <w:gridSpan w:val="2"/>
          </w:tcPr>
          <w:p w14:paraId="68B2593A" w14:textId="77777777" w:rsidR="005B3F13" w:rsidRDefault="005B3F13" w:rsidP="001C07D2">
            <w:pPr>
              <w:numPr>
                <w:ilvl w:val="0"/>
                <w:numId w:val="11"/>
              </w:numPr>
              <w:pBdr>
                <w:top w:val="nil"/>
                <w:left w:val="nil"/>
                <w:bottom w:val="nil"/>
                <w:right w:val="nil"/>
                <w:between w:val="nil"/>
              </w:pBdr>
              <w:rPr>
                <w:sz w:val="20"/>
                <w:szCs w:val="20"/>
              </w:rPr>
            </w:pPr>
          </w:p>
        </w:tc>
        <w:tc>
          <w:tcPr>
            <w:tcW w:w="3567" w:type="dxa"/>
          </w:tcPr>
          <w:p w14:paraId="1D15F3FE" w14:textId="77777777" w:rsidR="005B3F13" w:rsidRDefault="005B3F13">
            <w:pPr>
              <w:jc w:val="both"/>
              <w:rPr>
                <w:sz w:val="20"/>
                <w:szCs w:val="20"/>
              </w:rPr>
            </w:pPr>
          </w:p>
        </w:tc>
      </w:tr>
      <w:tr w:rsidR="005B3F13" w14:paraId="5D5E516E" w14:textId="77777777">
        <w:trPr>
          <w:trHeight w:val="884"/>
        </w:trPr>
        <w:tc>
          <w:tcPr>
            <w:tcW w:w="3126" w:type="dxa"/>
          </w:tcPr>
          <w:p w14:paraId="5FDE3A83" w14:textId="77777777" w:rsidR="005B3F13" w:rsidRDefault="00000000">
            <w:pPr>
              <w:jc w:val="both"/>
              <w:rPr>
                <w:sz w:val="20"/>
                <w:szCs w:val="20"/>
              </w:rPr>
            </w:pPr>
            <w:r>
              <w:rPr>
                <w:sz w:val="20"/>
                <w:szCs w:val="20"/>
              </w:rPr>
              <w:t>2.6 Provision of self-funded courses</w:t>
            </w:r>
          </w:p>
        </w:tc>
        <w:tc>
          <w:tcPr>
            <w:tcW w:w="4077" w:type="dxa"/>
          </w:tcPr>
          <w:p w14:paraId="6B779991" w14:textId="77777777" w:rsidR="005B3F13" w:rsidRDefault="00000000">
            <w:pPr>
              <w:numPr>
                <w:ilvl w:val="0"/>
                <w:numId w:val="8"/>
              </w:numPr>
              <w:pBdr>
                <w:top w:val="nil"/>
                <w:left w:val="nil"/>
                <w:bottom w:val="nil"/>
                <w:right w:val="nil"/>
                <w:between w:val="nil"/>
              </w:pBdr>
              <w:jc w:val="both"/>
              <w:rPr>
                <w:color w:val="000000"/>
                <w:sz w:val="20"/>
                <w:szCs w:val="20"/>
              </w:rPr>
            </w:pPr>
            <w:r>
              <w:rPr>
                <w:color w:val="000000"/>
                <w:sz w:val="20"/>
                <w:szCs w:val="20"/>
              </w:rPr>
              <w:t>Continued promotion of self-funded courses to faculties and departments.</w:t>
            </w:r>
          </w:p>
        </w:tc>
        <w:tc>
          <w:tcPr>
            <w:tcW w:w="5316" w:type="dxa"/>
            <w:gridSpan w:val="2"/>
          </w:tcPr>
          <w:p w14:paraId="664B31AE" w14:textId="77777777" w:rsidR="005B3F13" w:rsidRDefault="00000000">
            <w:pPr>
              <w:numPr>
                <w:ilvl w:val="0"/>
                <w:numId w:val="8"/>
              </w:numPr>
              <w:jc w:val="both"/>
              <w:rPr>
                <w:color w:val="000000"/>
                <w:sz w:val="20"/>
                <w:szCs w:val="20"/>
              </w:rPr>
            </w:pPr>
            <w:r>
              <w:rPr>
                <w:color w:val="000000"/>
                <w:sz w:val="20"/>
                <w:szCs w:val="20"/>
              </w:rPr>
              <w:t>List of self-funded courses/workshops arranged.</w:t>
            </w:r>
          </w:p>
          <w:p w14:paraId="6DBDD087" w14:textId="77777777" w:rsidR="005B3F13" w:rsidRDefault="005B3F13">
            <w:pPr>
              <w:pBdr>
                <w:top w:val="nil"/>
                <w:left w:val="nil"/>
                <w:bottom w:val="nil"/>
                <w:right w:val="nil"/>
                <w:between w:val="nil"/>
              </w:pBdr>
              <w:shd w:val="clear" w:color="auto" w:fill="FFFFFF"/>
              <w:jc w:val="both"/>
              <w:rPr>
                <w:color w:val="000000"/>
                <w:sz w:val="20"/>
                <w:szCs w:val="20"/>
              </w:rPr>
            </w:pPr>
          </w:p>
        </w:tc>
        <w:tc>
          <w:tcPr>
            <w:tcW w:w="3567" w:type="dxa"/>
          </w:tcPr>
          <w:p w14:paraId="25F5AF99" w14:textId="77777777" w:rsidR="005B3F13" w:rsidRDefault="005B3F13">
            <w:pPr>
              <w:jc w:val="both"/>
              <w:rPr>
                <w:sz w:val="20"/>
                <w:szCs w:val="20"/>
              </w:rPr>
            </w:pPr>
          </w:p>
        </w:tc>
      </w:tr>
      <w:tr w:rsidR="005B3F13" w14:paraId="2F3DA4CB" w14:textId="77777777">
        <w:trPr>
          <w:trHeight w:val="632"/>
        </w:trPr>
        <w:tc>
          <w:tcPr>
            <w:tcW w:w="16086" w:type="dxa"/>
            <w:gridSpan w:val="5"/>
            <w:shd w:val="clear" w:color="auto" w:fill="D9D9D9"/>
            <w:vAlign w:val="center"/>
          </w:tcPr>
          <w:p w14:paraId="0666C26E" w14:textId="77777777" w:rsidR="005B3F13" w:rsidRDefault="00000000">
            <w:pPr>
              <w:numPr>
                <w:ilvl w:val="0"/>
                <w:numId w:val="13"/>
              </w:numPr>
              <w:pBdr>
                <w:top w:val="nil"/>
                <w:left w:val="nil"/>
                <w:bottom w:val="nil"/>
                <w:right w:val="nil"/>
                <w:between w:val="nil"/>
              </w:pBdr>
              <w:jc w:val="both"/>
              <w:rPr>
                <w:b/>
                <w:color w:val="000000"/>
                <w:sz w:val="20"/>
                <w:szCs w:val="20"/>
              </w:rPr>
            </w:pPr>
            <w:r>
              <w:rPr>
                <w:b/>
                <w:color w:val="000000"/>
                <w:sz w:val="20"/>
                <w:szCs w:val="20"/>
              </w:rPr>
              <w:t>Quality Assurance Mechanisms, Teaching Effectiveness</w:t>
            </w:r>
          </w:p>
        </w:tc>
      </w:tr>
      <w:tr w:rsidR="005B3F13" w14:paraId="3BE33851" w14:textId="77777777">
        <w:trPr>
          <w:trHeight w:val="503"/>
        </w:trPr>
        <w:tc>
          <w:tcPr>
            <w:tcW w:w="3126" w:type="dxa"/>
            <w:tcBorders>
              <w:bottom w:val="single" w:sz="4" w:space="0" w:color="000000"/>
            </w:tcBorders>
          </w:tcPr>
          <w:p w14:paraId="6AE7C760" w14:textId="77777777" w:rsidR="005B3F13" w:rsidRDefault="00000000">
            <w:pPr>
              <w:jc w:val="both"/>
              <w:rPr>
                <w:b/>
                <w:sz w:val="20"/>
                <w:szCs w:val="20"/>
              </w:rPr>
            </w:pPr>
            <w:r>
              <w:rPr>
                <w:b/>
                <w:sz w:val="20"/>
                <w:szCs w:val="20"/>
              </w:rPr>
              <w:t xml:space="preserve">Approach </w:t>
            </w:r>
          </w:p>
          <w:p w14:paraId="58D8A097" w14:textId="77777777" w:rsidR="005B3F13" w:rsidRDefault="00000000">
            <w:pPr>
              <w:jc w:val="both"/>
              <w:rPr>
                <w:i/>
                <w:sz w:val="20"/>
                <w:szCs w:val="20"/>
              </w:rPr>
            </w:pPr>
            <w:r>
              <w:rPr>
                <w:i/>
                <w:sz w:val="20"/>
                <w:szCs w:val="20"/>
              </w:rPr>
              <w:t>(Key Performance Indicators(KPIs) of LC)</w:t>
            </w:r>
          </w:p>
        </w:tc>
        <w:tc>
          <w:tcPr>
            <w:tcW w:w="4077" w:type="dxa"/>
            <w:tcBorders>
              <w:bottom w:val="single" w:sz="4" w:space="0" w:color="000000"/>
            </w:tcBorders>
          </w:tcPr>
          <w:p w14:paraId="09959E4B" w14:textId="77777777" w:rsidR="005B3F13" w:rsidRDefault="00000000">
            <w:pPr>
              <w:jc w:val="both"/>
              <w:rPr>
                <w:b/>
                <w:sz w:val="20"/>
                <w:szCs w:val="20"/>
              </w:rPr>
            </w:pPr>
            <w:r>
              <w:rPr>
                <w:b/>
                <w:sz w:val="20"/>
                <w:szCs w:val="20"/>
              </w:rPr>
              <w:t>Deployment</w:t>
            </w:r>
          </w:p>
          <w:p w14:paraId="4BE66A21" w14:textId="77777777" w:rsidR="005B3F13" w:rsidRDefault="00000000">
            <w:pPr>
              <w:jc w:val="both"/>
              <w:rPr>
                <w:i/>
                <w:sz w:val="20"/>
                <w:szCs w:val="20"/>
              </w:rPr>
            </w:pPr>
            <w:r>
              <w:rPr>
                <w:i/>
                <w:sz w:val="20"/>
                <w:szCs w:val="20"/>
              </w:rPr>
              <w:t xml:space="preserve">(actions/initiatives being applied </w:t>
            </w:r>
          </w:p>
          <w:p w14:paraId="61824762" w14:textId="77777777" w:rsidR="005B3F13" w:rsidRDefault="00000000">
            <w:pPr>
              <w:jc w:val="both"/>
              <w:rPr>
                <w:b/>
                <w:sz w:val="20"/>
                <w:szCs w:val="20"/>
              </w:rPr>
            </w:pPr>
            <w:r>
              <w:rPr>
                <w:i/>
                <w:sz w:val="20"/>
                <w:szCs w:val="20"/>
              </w:rPr>
              <w:t>to achieve the KPIs)</w:t>
            </w:r>
          </w:p>
        </w:tc>
        <w:tc>
          <w:tcPr>
            <w:tcW w:w="5316" w:type="dxa"/>
            <w:gridSpan w:val="2"/>
            <w:tcBorders>
              <w:bottom w:val="single" w:sz="4" w:space="0" w:color="000000"/>
            </w:tcBorders>
          </w:tcPr>
          <w:p w14:paraId="5DF95ACF" w14:textId="77777777" w:rsidR="005B3F13" w:rsidRDefault="00000000">
            <w:pPr>
              <w:jc w:val="both"/>
              <w:rPr>
                <w:b/>
                <w:sz w:val="20"/>
                <w:szCs w:val="20"/>
              </w:rPr>
            </w:pPr>
            <w:r>
              <w:rPr>
                <w:b/>
                <w:sz w:val="20"/>
                <w:szCs w:val="20"/>
              </w:rPr>
              <w:t>Results</w:t>
            </w:r>
          </w:p>
          <w:p w14:paraId="421D99BB" w14:textId="77777777" w:rsidR="005B3F13" w:rsidRDefault="00000000">
            <w:pPr>
              <w:jc w:val="both"/>
              <w:rPr>
                <w:b/>
                <w:sz w:val="20"/>
                <w:szCs w:val="20"/>
              </w:rPr>
            </w:pPr>
            <w:r>
              <w:rPr>
                <w:i/>
                <w:sz w:val="20"/>
                <w:szCs w:val="20"/>
              </w:rPr>
              <w:t>(Succinct summary of KPI achievements substantiated by quantitative and qualitative evidences with evaluation of effectiveness)</w:t>
            </w:r>
          </w:p>
        </w:tc>
        <w:tc>
          <w:tcPr>
            <w:tcW w:w="3567" w:type="dxa"/>
            <w:tcBorders>
              <w:bottom w:val="single" w:sz="4" w:space="0" w:color="000000"/>
            </w:tcBorders>
          </w:tcPr>
          <w:p w14:paraId="049F6F4F" w14:textId="77777777" w:rsidR="005B3F13" w:rsidRDefault="00000000">
            <w:pPr>
              <w:jc w:val="both"/>
              <w:rPr>
                <w:b/>
                <w:sz w:val="20"/>
                <w:szCs w:val="20"/>
              </w:rPr>
            </w:pPr>
            <w:r>
              <w:rPr>
                <w:b/>
                <w:sz w:val="20"/>
                <w:szCs w:val="20"/>
              </w:rPr>
              <w:t>Improvement</w:t>
            </w:r>
          </w:p>
          <w:p w14:paraId="737DCB0A" w14:textId="77777777" w:rsidR="005B3F13" w:rsidRDefault="00000000">
            <w:pPr>
              <w:jc w:val="both"/>
              <w:rPr>
                <w:i/>
                <w:sz w:val="20"/>
                <w:szCs w:val="20"/>
              </w:rPr>
            </w:pPr>
            <w:r>
              <w:rPr>
                <w:i/>
                <w:sz w:val="20"/>
                <w:szCs w:val="20"/>
              </w:rPr>
              <w:t xml:space="preserve">(How is the evidence being used to inform ongoing improvements in response to the </w:t>
            </w:r>
            <w:r>
              <w:rPr>
                <w:i/>
                <w:sz w:val="20"/>
                <w:szCs w:val="20"/>
              </w:rPr>
              <w:lastRenderedPageBreak/>
              <w:t>preceding reporting year with workable timeframe)</w:t>
            </w:r>
          </w:p>
        </w:tc>
      </w:tr>
      <w:tr w:rsidR="005B3F13" w14:paraId="5BD0D867" w14:textId="77777777">
        <w:trPr>
          <w:trHeight w:val="745"/>
        </w:trPr>
        <w:tc>
          <w:tcPr>
            <w:tcW w:w="3126" w:type="dxa"/>
          </w:tcPr>
          <w:p w14:paraId="16F454AB" w14:textId="77777777" w:rsidR="005B3F13" w:rsidRDefault="00000000">
            <w:pPr>
              <w:jc w:val="both"/>
              <w:rPr>
                <w:sz w:val="20"/>
                <w:szCs w:val="20"/>
              </w:rPr>
            </w:pPr>
            <w:r>
              <w:rPr>
                <w:sz w:val="20"/>
                <w:szCs w:val="20"/>
              </w:rPr>
              <w:lastRenderedPageBreak/>
              <w:t>3.1 Effectiveness of university core language courses, major credit courses and major LEP courses and services</w:t>
            </w:r>
          </w:p>
        </w:tc>
        <w:tc>
          <w:tcPr>
            <w:tcW w:w="4077" w:type="dxa"/>
          </w:tcPr>
          <w:p w14:paraId="3660E469" w14:textId="6E486B5B" w:rsidR="005B3F13" w:rsidRDefault="00000000">
            <w:pPr>
              <w:numPr>
                <w:ilvl w:val="0"/>
                <w:numId w:val="8"/>
              </w:numPr>
              <w:pBdr>
                <w:top w:val="nil"/>
                <w:left w:val="nil"/>
                <w:bottom w:val="nil"/>
                <w:right w:val="nil"/>
                <w:between w:val="nil"/>
              </w:pBdr>
              <w:jc w:val="both"/>
              <w:rPr>
                <w:sz w:val="20"/>
                <w:szCs w:val="20"/>
              </w:rPr>
            </w:pPr>
            <w:r>
              <w:rPr>
                <w:sz w:val="20"/>
                <w:szCs w:val="20"/>
              </w:rPr>
              <w:t xml:space="preserve">Use of CFQ and </w:t>
            </w:r>
            <w:r w:rsidR="00A1058A">
              <w:rPr>
                <w:sz w:val="20"/>
                <w:szCs w:val="20"/>
              </w:rPr>
              <w:t xml:space="preserve">Qualtrics </w:t>
            </w:r>
            <w:r>
              <w:rPr>
                <w:sz w:val="20"/>
                <w:szCs w:val="20"/>
              </w:rPr>
              <w:t>results to check the effectiveness of all credit-bearing language courses.</w:t>
            </w:r>
          </w:p>
        </w:tc>
        <w:tc>
          <w:tcPr>
            <w:tcW w:w="5316" w:type="dxa"/>
            <w:gridSpan w:val="2"/>
          </w:tcPr>
          <w:p w14:paraId="3E276424" w14:textId="51DD367A" w:rsidR="005B3F13" w:rsidRDefault="00000000">
            <w:pPr>
              <w:pBdr>
                <w:top w:val="nil"/>
                <w:left w:val="nil"/>
                <w:bottom w:val="nil"/>
                <w:right w:val="nil"/>
                <w:between w:val="nil"/>
              </w:pBdr>
              <w:shd w:val="clear" w:color="auto" w:fill="FFFFFF"/>
              <w:jc w:val="both"/>
              <w:rPr>
                <w:b/>
                <w:sz w:val="20"/>
                <w:szCs w:val="20"/>
              </w:rPr>
            </w:pPr>
            <w:r>
              <w:rPr>
                <w:b/>
                <w:sz w:val="20"/>
                <w:szCs w:val="20"/>
              </w:rPr>
              <w:t>Average CFQ scores for core credit-bearing courses (AY202</w:t>
            </w:r>
            <w:r w:rsidR="00D86125">
              <w:rPr>
                <w:b/>
                <w:sz w:val="20"/>
                <w:szCs w:val="20"/>
              </w:rPr>
              <w:t>5</w:t>
            </w:r>
            <w:r>
              <w:rPr>
                <w:b/>
                <w:sz w:val="20"/>
                <w:szCs w:val="20"/>
              </w:rPr>
              <w:t>-2</w:t>
            </w:r>
            <w:r w:rsidR="00D86125">
              <w:rPr>
                <w:b/>
                <w:sz w:val="20"/>
                <w:szCs w:val="20"/>
              </w:rPr>
              <w:t>6</w:t>
            </w:r>
            <w:r>
              <w:rPr>
                <w:b/>
                <w:sz w:val="20"/>
                <w:szCs w:val="20"/>
              </w:rPr>
              <w:t>)</w:t>
            </w:r>
          </w:p>
          <w:p w14:paraId="0839844F" w14:textId="77777777" w:rsidR="005B3F13" w:rsidRDefault="005B3F13">
            <w:pPr>
              <w:pBdr>
                <w:top w:val="nil"/>
                <w:left w:val="nil"/>
                <w:bottom w:val="nil"/>
                <w:right w:val="nil"/>
                <w:between w:val="nil"/>
              </w:pBdr>
              <w:shd w:val="clear" w:color="auto" w:fill="FFFFFF"/>
              <w:ind w:left="480"/>
              <w:jc w:val="both"/>
              <w:rPr>
                <w:color w:val="000000"/>
                <w:sz w:val="20"/>
                <w:szCs w:val="20"/>
              </w:rPr>
            </w:pPr>
          </w:p>
          <w:tbl>
            <w:tblPr>
              <w:tblStyle w:val="a3"/>
              <w:tblW w:w="5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0"/>
              <w:gridCol w:w="1350"/>
              <w:gridCol w:w="1260"/>
            </w:tblGrid>
            <w:tr w:rsidR="005B3F13" w14:paraId="4FCDC09A" w14:textId="77777777">
              <w:trPr>
                <w:trHeight w:val="252"/>
              </w:trPr>
              <w:tc>
                <w:tcPr>
                  <w:tcW w:w="2560" w:type="dxa"/>
                </w:tcPr>
                <w:p w14:paraId="21958C43" w14:textId="77777777" w:rsidR="005B3F13" w:rsidRDefault="00000000">
                  <w:pPr>
                    <w:pBdr>
                      <w:top w:val="nil"/>
                      <w:left w:val="nil"/>
                      <w:bottom w:val="nil"/>
                      <w:right w:val="nil"/>
                      <w:between w:val="nil"/>
                    </w:pBdr>
                    <w:rPr>
                      <w:color w:val="000000"/>
                      <w:sz w:val="20"/>
                      <w:szCs w:val="20"/>
                    </w:rPr>
                  </w:pPr>
                  <w:r>
                    <w:rPr>
                      <w:color w:val="000000"/>
                      <w:sz w:val="20"/>
                      <w:szCs w:val="20"/>
                    </w:rPr>
                    <w:t>Course</w:t>
                  </w:r>
                </w:p>
              </w:tc>
              <w:tc>
                <w:tcPr>
                  <w:tcW w:w="1350" w:type="dxa"/>
                </w:tcPr>
                <w:p w14:paraId="0132BDB6" w14:textId="77777777" w:rsidR="005B3F13" w:rsidRDefault="00000000">
                  <w:pPr>
                    <w:pBdr>
                      <w:top w:val="nil"/>
                      <w:left w:val="nil"/>
                      <w:bottom w:val="nil"/>
                      <w:right w:val="nil"/>
                      <w:between w:val="nil"/>
                    </w:pBdr>
                    <w:jc w:val="both"/>
                    <w:rPr>
                      <w:color w:val="000000"/>
                      <w:sz w:val="20"/>
                      <w:szCs w:val="20"/>
                    </w:rPr>
                  </w:pPr>
                  <w:r>
                    <w:rPr>
                      <w:color w:val="000000"/>
                      <w:sz w:val="20"/>
                      <w:szCs w:val="20"/>
                    </w:rPr>
                    <w:t>Teaching Effectiveness</w:t>
                  </w:r>
                </w:p>
              </w:tc>
              <w:tc>
                <w:tcPr>
                  <w:tcW w:w="1260" w:type="dxa"/>
                </w:tcPr>
                <w:p w14:paraId="12A49AA7" w14:textId="77777777" w:rsidR="005B3F13" w:rsidRDefault="00000000">
                  <w:pPr>
                    <w:pBdr>
                      <w:top w:val="nil"/>
                      <w:left w:val="nil"/>
                      <w:bottom w:val="nil"/>
                      <w:right w:val="nil"/>
                      <w:between w:val="nil"/>
                    </w:pBdr>
                    <w:jc w:val="both"/>
                    <w:rPr>
                      <w:color w:val="000000"/>
                      <w:sz w:val="20"/>
                      <w:szCs w:val="20"/>
                    </w:rPr>
                  </w:pPr>
                  <w:r>
                    <w:rPr>
                      <w:color w:val="000000"/>
                      <w:sz w:val="20"/>
                      <w:szCs w:val="20"/>
                    </w:rPr>
                    <w:t>Reflection on Learning</w:t>
                  </w:r>
                </w:p>
              </w:tc>
            </w:tr>
            <w:tr w:rsidR="005B3F13" w14:paraId="198BB3B7" w14:textId="77777777">
              <w:trPr>
                <w:trHeight w:val="252"/>
              </w:trPr>
              <w:tc>
                <w:tcPr>
                  <w:tcW w:w="2560" w:type="dxa"/>
                </w:tcPr>
                <w:p w14:paraId="2362A150" w14:textId="77777777" w:rsidR="005B3F13" w:rsidRDefault="00000000">
                  <w:pPr>
                    <w:pBdr>
                      <w:top w:val="nil"/>
                      <w:left w:val="nil"/>
                      <w:bottom w:val="nil"/>
                      <w:right w:val="nil"/>
                      <w:between w:val="nil"/>
                    </w:pBdr>
                    <w:rPr>
                      <w:color w:val="000000"/>
                      <w:sz w:val="20"/>
                      <w:szCs w:val="20"/>
                    </w:rPr>
                  </w:pPr>
                  <w:bookmarkStart w:id="6" w:name="_heading=h.3dy6vkm" w:colFirst="0" w:colLast="0"/>
                  <w:bookmarkEnd w:id="6"/>
                  <w:r>
                    <w:rPr>
                      <w:color w:val="242424"/>
                      <w:sz w:val="20"/>
                      <w:szCs w:val="20"/>
                    </w:rPr>
                    <w:t>University English I</w:t>
                  </w:r>
                </w:p>
              </w:tc>
              <w:tc>
                <w:tcPr>
                  <w:tcW w:w="1350" w:type="dxa"/>
                </w:tcPr>
                <w:p w14:paraId="19D32F44" w14:textId="7EED52B6" w:rsidR="005B3F13" w:rsidRDefault="005B3F13">
                  <w:pPr>
                    <w:pBdr>
                      <w:top w:val="nil"/>
                      <w:left w:val="nil"/>
                      <w:bottom w:val="nil"/>
                      <w:right w:val="nil"/>
                      <w:between w:val="nil"/>
                    </w:pBdr>
                    <w:jc w:val="center"/>
                    <w:rPr>
                      <w:color w:val="000000"/>
                      <w:sz w:val="20"/>
                      <w:szCs w:val="20"/>
                    </w:rPr>
                  </w:pPr>
                </w:p>
              </w:tc>
              <w:tc>
                <w:tcPr>
                  <w:tcW w:w="1260" w:type="dxa"/>
                </w:tcPr>
                <w:p w14:paraId="55C8F5D4" w14:textId="1ED8D197" w:rsidR="005B3F13" w:rsidRDefault="005B3F13">
                  <w:pPr>
                    <w:pBdr>
                      <w:top w:val="nil"/>
                      <w:left w:val="nil"/>
                      <w:bottom w:val="nil"/>
                      <w:right w:val="nil"/>
                      <w:between w:val="nil"/>
                    </w:pBdr>
                    <w:jc w:val="center"/>
                    <w:rPr>
                      <w:color w:val="000000"/>
                      <w:sz w:val="20"/>
                      <w:szCs w:val="20"/>
                    </w:rPr>
                  </w:pPr>
                </w:p>
              </w:tc>
            </w:tr>
            <w:tr w:rsidR="005B3F13" w14:paraId="7601DE46" w14:textId="77777777">
              <w:trPr>
                <w:trHeight w:val="252"/>
              </w:trPr>
              <w:tc>
                <w:tcPr>
                  <w:tcW w:w="2560" w:type="dxa"/>
                </w:tcPr>
                <w:p w14:paraId="1F7A23F6" w14:textId="77777777" w:rsidR="005B3F13" w:rsidRDefault="00000000">
                  <w:pPr>
                    <w:pBdr>
                      <w:top w:val="nil"/>
                      <w:left w:val="nil"/>
                      <w:bottom w:val="nil"/>
                      <w:right w:val="nil"/>
                      <w:between w:val="nil"/>
                    </w:pBdr>
                    <w:rPr>
                      <w:color w:val="000000"/>
                      <w:sz w:val="20"/>
                      <w:szCs w:val="20"/>
                    </w:rPr>
                  </w:pPr>
                  <w:r>
                    <w:rPr>
                      <w:color w:val="242424"/>
                      <w:sz w:val="20"/>
                      <w:szCs w:val="20"/>
                    </w:rPr>
                    <w:t>University English II</w:t>
                  </w:r>
                </w:p>
              </w:tc>
              <w:tc>
                <w:tcPr>
                  <w:tcW w:w="1350" w:type="dxa"/>
                </w:tcPr>
                <w:p w14:paraId="2BC25BDA" w14:textId="7E939064" w:rsidR="005B3F13" w:rsidRDefault="005B3F13">
                  <w:pPr>
                    <w:pBdr>
                      <w:top w:val="nil"/>
                      <w:left w:val="nil"/>
                      <w:bottom w:val="nil"/>
                      <w:right w:val="nil"/>
                      <w:between w:val="nil"/>
                    </w:pBdr>
                    <w:jc w:val="center"/>
                    <w:rPr>
                      <w:color w:val="000000"/>
                      <w:sz w:val="20"/>
                      <w:szCs w:val="20"/>
                    </w:rPr>
                  </w:pPr>
                </w:p>
              </w:tc>
              <w:tc>
                <w:tcPr>
                  <w:tcW w:w="1260" w:type="dxa"/>
                </w:tcPr>
                <w:p w14:paraId="5A4A789C" w14:textId="718B0D8B" w:rsidR="005B3F13" w:rsidRDefault="005B3F13">
                  <w:pPr>
                    <w:pBdr>
                      <w:top w:val="nil"/>
                      <w:left w:val="nil"/>
                      <w:bottom w:val="nil"/>
                      <w:right w:val="nil"/>
                      <w:between w:val="nil"/>
                    </w:pBdr>
                    <w:jc w:val="center"/>
                    <w:rPr>
                      <w:color w:val="000000"/>
                      <w:sz w:val="20"/>
                      <w:szCs w:val="20"/>
                    </w:rPr>
                  </w:pPr>
                </w:p>
              </w:tc>
            </w:tr>
            <w:tr w:rsidR="005B3F13" w14:paraId="0C4E5F79" w14:textId="77777777">
              <w:trPr>
                <w:trHeight w:val="252"/>
              </w:trPr>
              <w:tc>
                <w:tcPr>
                  <w:tcW w:w="2560" w:type="dxa"/>
                </w:tcPr>
                <w:p w14:paraId="40B908F5" w14:textId="77777777" w:rsidR="005B3F13" w:rsidRDefault="00000000">
                  <w:pPr>
                    <w:pBdr>
                      <w:top w:val="nil"/>
                      <w:left w:val="nil"/>
                      <w:bottom w:val="nil"/>
                      <w:right w:val="nil"/>
                      <w:between w:val="nil"/>
                    </w:pBdr>
                    <w:rPr>
                      <w:color w:val="000000"/>
                      <w:sz w:val="20"/>
                      <w:szCs w:val="20"/>
                    </w:rPr>
                  </w:pPr>
                  <w:r>
                    <w:rPr>
                      <w:color w:val="242424"/>
                      <w:sz w:val="20"/>
                      <w:szCs w:val="20"/>
                    </w:rPr>
                    <w:t>The Art of Persuasion</w:t>
                  </w:r>
                </w:p>
              </w:tc>
              <w:tc>
                <w:tcPr>
                  <w:tcW w:w="1350" w:type="dxa"/>
                </w:tcPr>
                <w:p w14:paraId="15997DA4" w14:textId="60C2B96D" w:rsidR="005B3F13" w:rsidRDefault="005B3F13">
                  <w:pPr>
                    <w:pBdr>
                      <w:top w:val="nil"/>
                      <w:left w:val="nil"/>
                      <w:bottom w:val="nil"/>
                      <w:right w:val="nil"/>
                      <w:between w:val="nil"/>
                    </w:pBdr>
                    <w:jc w:val="center"/>
                    <w:rPr>
                      <w:color w:val="000000"/>
                      <w:sz w:val="20"/>
                      <w:szCs w:val="20"/>
                    </w:rPr>
                  </w:pPr>
                </w:p>
              </w:tc>
              <w:tc>
                <w:tcPr>
                  <w:tcW w:w="1260" w:type="dxa"/>
                </w:tcPr>
                <w:p w14:paraId="3C75BFDD" w14:textId="7E17591D" w:rsidR="005B3F13" w:rsidRDefault="005B3F13">
                  <w:pPr>
                    <w:pBdr>
                      <w:top w:val="nil"/>
                      <w:left w:val="nil"/>
                      <w:bottom w:val="nil"/>
                      <w:right w:val="nil"/>
                      <w:between w:val="nil"/>
                    </w:pBdr>
                    <w:jc w:val="center"/>
                    <w:rPr>
                      <w:color w:val="000000"/>
                      <w:sz w:val="20"/>
                      <w:szCs w:val="20"/>
                    </w:rPr>
                  </w:pPr>
                </w:p>
              </w:tc>
            </w:tr>
            <w:tr w:rsidR="005B3F13" w14:paraId="27675F60" w14:textId="77777777">
              <w:trPr>
                <w:trHeight w:val="252"/>
              </w:trPr>
              <w:tc>
                <w:tcPr>
                  <w:tcW w:w="2560" w:type="dxa"/>
                </w:tcPr>
                <w:p w14:paraId="35B164CC" w14:textId="77777777" w:rsidR="005B3F13" w:rsidRDefault="00000000">
                  <w:pPr>
                    <w:pBdr>
                      <w:top w:val="nil"/>
                      <w:left w:val="nil"/>
                      <w:bottom w:val="nil"/>
                      <w:right w:val="nil"/>
                      <w:between w:val="nil"/>
                    </w:pBdr>
                    <w:rPr>
                      <w:color w:val="000000"/>
                      <w:sz w:val="20"/>
                      <w:szCs w:val="20"/>
                    </w:rPr>
                  </w:pPr>
                  <w:r>
                    <w:rPr>
                      <w:color w:val="242424"/>
                      <w:sz w:val="20"/>
                      <w:szCs w:val="20"/>
                    </w:rPr>
                    <w:t>Advanced English for Academic Purposes (for Rpg students)</w:t>
                  </w:r>
                </w:p>
              </w:tc>
              <w:tc>
                <w:tcPr>
                  <w:tcW w:w="1350" w:type="dxa"/>
                </w:tcPr>
                <w:p w14:paraId="7174B6A8" w14:textId="0CE1E616" w:rsidR="005B3F13" w:rsidRDefault="005B3F13">
                  <w:pPr>
                    <w:pBdr>
                      <w:top w:val="nil"/>
                      <w:left w:val="nil"/>
                      <w:bottom w:val="nil"/>
                      <w:right w:val="nil"/>
                      <w:between w:val="nil"/>
                    </w:pBdr>
                    <w:jc w:val="center"/>
                    <w:rPr>
                      <w:color w:val="000000"/>
                      <w:sz w:val="20"/>
                      <w:szCs w:val="20"/>
                    </w:rPr>
                  </w:pPr>
                </w:p>
              </w:tc>
              <w:tc>
                <w:tcPr>
                  <w:tcW w:w="1260" w:type="dxa"/>
                </w:tcPr>
                <w:p w14:paraId="25902EFD" w14:textId="2950693C" w:rsidR="005B3F13" w:rsidRDefault="005B3F13">
                  <w:pPr>
                    <w:pBdr>
                      <w:top w:val="nil"/>
                      <w:left w:val="nil"/>
                      <w:bottom w:val="nil"/>
                      <w:right w:val="nil"/>
                      <w:between w:val="nil"/>
                    </w:pBdr>
                    <w:jc w:val="center"/>
                    <w:rPr>
                      <w:color w:val="000000"/>
                      <w:sz w:val="20"/>
                      <w:szCs w:val="20"/>
                    </w:rPr>
                  </w:pPr>
                </w:p>
              </w:tc>
            </w:tr>
            <w:tr w:rsidR="005B3F13" w14:paraId="68A2D28F" w14:textId="77777777">
              <w:trPr>
                <w:trHeight w:val="252"/>
              </w:trPr>
              <w:tc>
                <w:tcPr>
                  <w:tcW w:w="2560" w:type="dxa"/>
                </w:tcPr>
                <w:p w14:paraId="43C2B9F2" w14:textId="77777777" w:rsidR="005B3F13" w:rsidRDefault="00000000">
                  <w:pPr>
                    <w:pBdr>
                      <w:top w:val="nil"/>
                      <w:left w:val="nil"/>
                      <w:bottom w:val="nil"/>
                      <w:right w:val="nil"/>
                      <w:between w:val="nil"/>
                    </w:pBdr>
                    <w:rPr>
                      <w:color w:val="242424"/>
                      <w:sz w:val="20"/>
                      <w:szCs w:val="20"/>
                      <w:highlight w:val="yellow"/>
                    </w:rPr>
                  </w:pPr>
                  <w:r>
                    <w:rPr>
                      <w:color w:val="242424"/>
                      <w:sz w:val="20"/>
                      <w:szCs w:val="20"/>
                    </w:rPr>
                    <w:t>English through Films and Short Stories</w:t>
                  </w:r>
                </w:p>
              </w:tc>
              <w:tc>
                <w:tcPr>
                  <w:tcW w:w="1350" w:type="dxa"/>
                </w:tcPr>
                <w:p w14:paraId="20644B1D" w14:textId="4E9ABEC4" w:rsidR="005B3F13" w:rsidRDefault="005B3F13">
                  <w:pPr>
                    <w:pBdr>
                      <w:top w:val="nil"/>
                      <w:left w:val="nil"/>
                      <w:bottom w:val="nil"/>
                      <w:right w:val="nil"/>
                      <w:between w:val="nil"/>
                    </w:pBdr>
                    <w:jc w:val="center"/>
                    <w:rPr>
                      <w:color w:val="000000"/>
                      <w:sz w:val="20"/>
                      <w:szCs w:val="20"/>
                    </w:rPr>
                  </w:pPr>
                </w:p>
              </w:tc>
              <w:tc>
                <w:tcPr>
                  <w:tcW w:w="1260" w:type="dxa"/>
                </w:tcPr>
                <w:p w14:paraId="42A254FA" w14:textId="514491D0" w:rsidR="005B3F13" w:rsidRDefault="005B3F13">
                  <w:pPr>
                    <w:pBdr>
                      <w:top w:val="nil"/>
                      <w:left w:val="nil"/>
                      <w:bottom w:val="nil"/>
                      <w:right w:val="nil"/>
                      <w:between w:val="nil"/>
                    </w:pBdr>
                    <w:jc w:val="center"/>
                    <w:rPr>
                      <w:color w:val="000000"/>
                      <w:sz w:val="20"/>
                      <w:szCs w:val="20"/>
                    </w:rPr>
                  </w:pPr>
                </w:p>
              </w:tc>
            </w:tr>
            <w:tr w:rsidR="005B3F13" w14:paraId="18DC5D57" w14:textId="77777777">
              <w:trPr>
                <w:trHeight w:val="252"/>
              </w:trPr>
              <w:tc>
                <w:tcPr>
                  <w:tcW w:w="2560" w:type="dxa"/>
                </w:tcPr>
                <w:p w14:paraId="4974ACB0" w14:textId="77777777" w:rsidR="005B3F13" w:rsidRDefault="00000000">
                  <w:pPr>
                    <w:pBdr>
                      <w:top w:val="nil"/>
                      <w:left w:val="nil"/>
                      <w:bottom w:val="nil"/>
                      <w:right w:val="nil"/>
                      <w:between w:val="nil"/>
                    </w:pBdr>
                    <w:rPr>
                      <w:color w:val="242424"/>
                      <w:sz w:val="20"/>
                      <w:szCs w:val="20"/>
                      <w:highlight w:val="yellow"/>
                    </w:rPr>
                  </w:pPr>
                  <w:r>
                    <w:rPr>
                      <w:color w:val="242424"/>
                      <w:sz w:val="20"/>
                      <w:szCs w:val="20"/>
                    </w:rPr>
                    <w:t>Comprehension of Modern Spoken English: Culture and Context</w:t>
                  </w:r>
                </w:p>
              </w:tc>
              <w:tc>
                <w:tcPr>
                  <w:tcW w:w="1350" w:type="dxa"/>
                </w:tcPr>
                <w:p w14:paraId="1C11B5A1" w14:textId="743BEAB4" w:rsidR="005B3F13" w:rsidRDefault="005B3F13">
                  <w:pPr>
                    <w:pBdr>
                      <w:top w:val="nil"/>
                      <w:left w:val="nil"/>
                      <w:bottom w:val="nil"/>
                      <w:right w:val="nil"/>
                      <w:between w:val="nil"/>
                    </w:pBdr>
                    <w:jc w:val="center"/>
                    <w:rPr>
                      <w:color w:val="000000"/>
                      <w:sz w:val="20"/>
                      <w:szCs w:val="20"/>
                    </w:rPr>
                  </w:pPr>
                </w:p>
              </w:tc>
              <w:tc>
                <w:tcPr>
                  <w:tcW w:w="1260" w:type="dxa"/>
                </w:tcPr>
                <w:p w14:paraId="6E71A539" w14:textId="219535C1" w:rsidR="005B3F13" w:rsidRDefault="005B3F13">
                  <w:pPr>
                    <w:pBdr>
                      <w:top w:val="nil"/>
                      <w:left w:val="nil"/>
                      <w:bottom w:val="nil"/>
                      <w:right w:val="nil"/>
                      <w:between w:val="nil"/>
                    </w:pBdr>
                    <w:jc w:val="center"/>
                    <w:rPr>
                      <w:color w:val="000000"/>
                      <w:sz w:val="20"/>
                      <w:szCs w:val="20"/>
                    </w:rPr>
                  </w:pPr>
                </w:p>
              </w:tc>
            </w:tr>
            <w:tr w:rsidR="005B3F13" w14:paraId="5EC54892" w14:textId="77777777">
              <w:trPr>
                <w:trHeight w:val="252"/>
              </w:trPr>
              <w:tc>
                <w:tcPr>
                  <w:tcW w:w="2560" w:type="dxa"/>
                </w:tcPr>
                <w:p w14:paraId="58F5A028" w14:textId="77777777" w:rsidR="005B3F13" w:rsidRDefault="00000000">
                  <w:pPr>
                    <w:pBdr>
                      <w:top w:val="nil"/>
                      <w:left w:val="nil"/>
                      <w:bottom w:val="nil"/>
                      <w:right w:val="nil"/>
                      <w:between w:val="nil"/>
                    </w:pBdr>
                    <w:rPr>
                      <w:color w:val="000000"/>
                      <w:sz w:val="20"/>
                      <w:szCs w:val="20"/>
                    </w:rPr>
                  </w:pPr>
                  <w:r>
                    <w:rPr>
                      <w:color w:val="242424"/>
                      <w:sz w:val="20"/>
                      <w:szCs w:val="20"/>
                    </w:rPr>
                    <w:t>English in the World Today (GE) </w:t>
                  </w:r>
                </w:p>
              </w:tc>
              <w:tc>
                <w:tcPr>
                  <w:tcW w:w="1350" w:type="dxa"/>
                </w:tcPr>
                <w:p w14:paraId="620DF84B" w14:textId="787235BE" w:rsidR="005B3F13" w:rsidRDefault="005B3F13">
                  <w:pPr>
                    <w:pBdr>
                      <w:top w:val="nil"/>
                      <w:left w:val="nil"/>
                      <w:bottom w:val="nil"/>
                      <w:right w:val="nil"/>
                      <w:between w:val="nil"/>
                    </w:pBdr>
                    <w:jc w:val="center"/>
                    <w:rPr>
                      <w:color w:val="000000"/>
                      <w:sz w:val="20"/>
                      <w:szCs w:val="20"/>
                    </w:rPr>
                  </w:pPr>
                </w:p>
              </w:tc>
              <w:tc>
                <w:tcPr>
                  <w:tcW w:w="1260" w:type="dxa"/>
                </w:tcPr>
                <w:p w14:paraId="4CFB4650" w14:textId="39A7E112" w:rsidR="005B3F13" w:rsidRDefault="005B3F13">
                  <w:pPr>
                    <w:pBdr>
                      <w:top w:val="nil"/>
                      <w:left w:val="nil"/>
                      <w:bottom w:val="nil"/>
                      <w:right w:val="nil"/>
                      <w:between w:val="nil"/>
                    </w:pBdr>
                    <w:jc w:val="center"/>
                    <w:rPr>
                      <w:color w:val="000000"/>
                      <w:sz w:val="20"/>
                      <w:szCs w:val="20"/>
                    </w:rPr>
                  </w:pPr>
                </w:p>
              </w:tc>
            </w:tr>
            <w:tr w:rsidR="005B3F13" w14:paraId="5B43B95E" w14:textId="77777777">
              <w:trPr>
                <w:trHeight w:val="252"/>
              </w:trPr>
              <w:tc>
                <w:tcPr>
                  <w:tcW w:w="2560" w:type="dxa"/>
                </w:tcPr>
                <w:p w14:paraId="517DFD41" w14:textId="77777777" w:rsidR="005B3F13" w:rsidRDefault="00000000">
                  <w:pPr>
                    <w:pBdr>
                      <w:top w:val="nil"/>
                      <w:left w:val="nil"/>
                      <w:bottom w:val="nil"/>
                      <w:right w:val="nil"/>
                      <w:between w:val="nil"/>
                    </w:pBdr>
                    <w:rPr>
                      <w:color w:val="000000"/>
                      <w:sz w:val="20"/>
                      <w:szCs w:val="20"/>
                    </w:rPr>
                  </w:pPr>
                  <w:r>
                    <w:rPr>
                      <w:color w:val="242424"/>
                      <w:sz w:val="20"/>
                      <w:szCs w:val="20"/>
                    </w:rPr>
                    <w:t>Gender, Language, and Creativity (GE) </w:t>
                  </w:r>
                </w:p>
              </w:tc>
              <w:tc>
                <w:tcPr>
                  <w:tcW w:w="1350" w:type="dxa"/>
                </w:tcPr>
                <w:p w14:paraId="696975E3" w14:textId="100B67AF" w:rsidR="005B3F13" w:rsidRDefault="005B3F13">
                  <w:pPr>
                    <w:pBdr>
                      <w:top w:val="nil"/>
                      <w:left w:val="nil"/>
                      <w:bottom w:val="nil"/>
                      <w:right w:val="nil"/>
                      <w:between w:val="nil"/>
                    </w:pBdr>
                    <w:jc w:val="center"/>
                    <w:rPr>
                      <w:color w:val="000000"/>
                      <w:sz w:val="20"/>
                      <w:szCs w:val="20"/>
                    </w:rPr>
                  </w:pPr>
                </w:p>
              </w:tc>
              <w:tc>
                <w:tcPr>
                  <w:tcW w:w="1260" w:type="dxa"/>
                </w:tcPr>
                <w:p w14:paraId="0DDC660D" w14:textId="5084C1CB" w:rsidR="005B3F13" w:rsidRDefault="005B3F13">
                  <w:pPr>
                    <w:pBdr>
                      <w:top w:val="nil"/>
                      <w:left w:val="nil"/>
                      <w:bottom w:val="nil"/>
                      <w:right w:val="nil"/>
                      <w:between w:val="nil"/>
                    </w:pBdr>
                    <w:jc w:val="center"/>
                    <w:rPr>
                      <w:color w:val="000000"/>
                      <w:sz w:val="20"/>
                      <w:szCs w:val="20"/>
                    </w:rPr>
                  </w:pPr>
                </w:p>
              </w:tc>
            </w:tr>
            <w:tr w:rsidR="005B3F13" w14:paraId="1154FDCC" w14:textId="77777777">
              <w:trPr>
                <w:trHeight w:val="252"/>
              </w:trPr>
              <w:tc>
                <w:tcPr>
                  <w:tcW w:w="2560" w:type="dxa"/>
                </w:tcPr>
                <w:p w14:paraId="502B3146" w14:textId="77777777" w:rsidR="005B3F13" w:rsidRDefault="00000000">
                  <w:pPr>
                    <w:pBdr>
                      <w:top w:val="nil"/>
                      <w:left w:val="nil"/>
                      <w:bottom w:val="nil"/>
                      <w:right w:val="nil"/>
                      <w:between w:val="nil"/>
                    </w:pBdr>
                    <w:rPr>
                      <w:color w:val="000000"/>
                      <w:sz w:val="20"/>
                      <w:szCs w:val="20"/>
                    </w:rPr>
                  </w:pPr>
                  <w:r>
                    <w:rPr>
                      <w:color w:val="242424"/>
                      <w:sz w:val="20"/>
                      <w:szCs w:val="20"/>
                    </w:rPr>
                    <w:t>Taking a Stand: Turning Research Insights into Policy Recommendations (GE Capstone) </w:t>
                  </w:r>
                </w:p>
              </w:tc>
              <w:tc>
                <w:tcPr>
                  <w:tcW w:w="1350" w:type="dxa"/>
                </w:tcPr>
                <w:p w14:paraId="240E3A60" w14:textId="1D2BD337" w:rsidR="005B3F13" w:rsidRDefault="005B3F13">
                  <w:pPr>
                    <w:pBdr>
                      <w:top w:val="nil"/>
                      <w:left w:val="nil"/>
                      <w:bottom w:val="nil"/>
                      <w:right w:val="nil"/>
                      <w:between w:val="nil"/>
                    </w:pBdr>
                    <w:jc w:val="center"/>
                    <w:rPr>
                      <w:color w:val="000000"/>
                      <w:sz w:val="20"/>
                      <w:szCs w:val="20"/>
                    </w:rPr>
                  </w:pPr>
                </w:p>
              </w:tc>
              <w:tc>
                <w:tcPr>
                  <w:tcW w:w="1260" w:type="dxa"/>
                </w:tcPr>
                <w:p w14:paraId="50E23696" w14:textId="20955D5F" w:rsidR="005B3F13" w:rsidRDefault="005B3F13">
                  <w:pPr>
                    <w:pBdr>
                      <w:top w:val="nil"/>
                      <w:left w:val="nil"/>
                      <w:bottom w:val="nil"/>
                      <w:right w:val="nil"/>
                      <w:between w:val="nil"/>
                    </w:pBdr>
                    <w:jc w:val="center"/>
                    <w:rPr>
                      <w:color w:val="000000"/>
                      <w:sz w:val="20"/>
                      <w:szCs w:val="20"/>
                    </w:rPr>
                  </w:pPr>
                </w:p>
              </w:tc>
            </w:tr>
            <w:tr w:rsidR="005B3F13" w14:paraId="576F108C" w14:textId="77777777">
              <w:trPr>
                <w:trHeight w:val="252"/>
              </w:trPr>
              <w:tc>
                <w:tcPr>
                  <w:tcW w:w="2560" w:type="dxa"/>
                </w:tcPr>
                <w:p w14:paraId="049944C5" w14:textId="77777777" w:rsidR="005B3F13" w:rsidRDefault="00000000">
                  <w:pPr>
                    <w:pBdr>
                      <w:top w:val="nil"/>
                      <w:left w:val="nil"/>
                      <w:bottom w:val="nil"/>
                      <w:right w:val="nil"/>
                      <w:between w:val="nil"/>
                    </w:pBdr>
                    <w:jc w:val="right"/>
                    <w:rPr>
                      <w:b/>
                      <w:color w:val="000000"/>
                      <w:sz w:val="20"/>
                      <w:szCs w:val="20"/>
                    </w:rPr>
                  </w:pPr>
                  <w:r>
                    <w:rPr>
                      <w:b/>
                      <w:color w:val="242424"/>
                      <w:sz w:val="20"/>
                      <w:szCs w:val="20"/>
                    </w:rPr>
                    <w:t>Total </w:t>
                  </w:r>
                </w:p>
              </w:tc>
              <w:tc>
                <w:tcPr>
                  <w:tcW w:w="1350" w:type="dxa"/>
                </w:tcPr>
                <w:p w14:paraId="06EFDBE3" w14:textId="3EC35A40" w:rsidR="005B3F13" w:rsidRDefault="005B3F13">
                  <w:pPr>
                    <w:pBdr>
                      <w:top w:val="nil"/>
                      <w:left w:val="nil"/>
                      <w:bottom w:val="nil"/>
                      <w:right w:val="nil"/>
                      <w:between w:val="nil"/>
                    </w:pBdr>
                    <w:jc w:val="center"/>
                    <w:rPr>
                      <w:color w:val="000000"/>
                      <w:sz w:val="20"/>
                      <w:szCs w:val="20"/>
                    </w:rPr>
                  </w:pPr>
                </w:p>
              </w:tc>
              <w:tc>
                <w:tcPr>
                  <w:tcW w:w="1260" w:type="dxa"/>
                </w:tcPr>
                <w:p w14:paraId="3AD34E49" w14:textId="3552A652" w:rsidR="005B3F13" w:rsidRDefault="005B3F13">
                  <w:pPr>
                    <w:pBdr>
                      <w:top w:val="nil"/>
                      <w:left w:val="nil"/>
                      <w:bottom w:val="nil"/>
                      <w:right w:val="nil"/>
                      <w:between w:val="nil"/>
                    </w:pBdr>
                    <w:jc w:val="center"/>
                    <w:rPr>
                      <w:color w:val="000000"/>
                      <w:sz w:val="20"/>
                      <w:szCs w:val="20"/>
                    </w:rPr>
                  </w:pPr>
                </w:p>
              </w:tc>
            </w:tr>
          </w:tbl>
          <w:p w14:paraId="5ADAB661" w14:textId="77777777" w:rsidR="005B3F13" w:rsidRDefault="005B3F13">
            <w:pPr>
              <w:pBdr>
                <w:top w:val="nil"/>
                <w:left w:val="nil"/>
                <w:bottom w:val="nil"/>
                <w:right w:val="nil"/>
                <w:between w:val="nil"/>
              </w:pBdr>
              <w:shd w:val="clear" w:color="auto" w:fill="FFFFFF"/>
              <w:jc w:val="both"/>
              <w:rPr>
                <w:sz w:val="20"/>
                <w:szCs w:val="20"/>
              </w:rPr>
            </w:pPr>
          </w:p>
          <w:p w14:paraId="13939A2E" w14:textId="43D0D102" w:rsidR="005B3F13" w:rsidRDefault="00000000">
            <w:pPr>
              <w:pBdr>
                <w:top w:val="nil"/>
                <w:left w:val="nil"/>
                <w:bottom w:val="nil"/>
                <w:right w:val="nil"/>
                <w:between w:val="nil"/>
              </w:pBdr>
              <w:shd w:val="clear" w:color="auto" w:fill="FFFFFF"/>
              <w:rPr>
                <w:b/>
                <w:sz w:val="20"/>
                <w:szCs w:val="20"/>
              </w:rPr>
            </w:pPr>
            <w:r>
              <w:rPr>
                <w:b/>
                <w:sz w:val="20"/>
                <w:szCs w:val="20"/>
              </w:rPr>
              <w:t>Average Course-end scores for core credit-bearing courses (AY202</w:t>
            </w:r>
            <w:r w:rsidR="00D86125">
              <w:rPr>
                <w:b/>
                <w:sz w:val="20"/>
                <w:szCs w:val="20"/>
              </w:rPr>
              <w:t>5</w:t>
            </w:r>
            <w:r>
              <w:rPr>
                <w:b/>
                <w:sz w:val="20"/>
                <w:szCs w:val="20"/>
              </w:rPr>
              <w:t>-2</w:t>
            </w:r>
            <w:r w:rsidR="00D86125">
              <w:rPr>
                <w:b/>
                <w:sz w:val="20"/>
                <w:szCs w:val="20"/>
              </w:rPr>
              <w:t>6</w:t>
            </w:r>
            <w:r>
              <w:rPr>
                <w:b/>
                <w:sz w:val="20"/>
                <w:szCs w:val="20"/>
              </w:rPr>
              <w:t>)</w:t>
            </w:r>
          </w:p>
          <w:p w14:paraId="208EA29E" w14:textId="77777777" w:rsidR="005B3F13" w:rsidRDefault="005B3F13">
            <w:pPr>
              <w:pBdr>
                <w:top w:val="nil"/>
                <w:left w:val="nil"/>
                <w:bottom w:val="nil"/>
                <w:right w:val="nil"/>
                <w:between w:val="nil"/>
              </w:pBdr>
              <w:shd w:val="clear" w:color="auto" w:fill="FFFFFF"/>
              <w:ind w:left="480"/>
              <w:jc w:val="both"/>
              <w:rPr>
                <w:color w:val="000000"/>
                <w:sz w:val="20"/>
                <w:szCs w:val="20"/>
              </w:rPr>
            </w:pPr>
          </w:p>
          <w:tbl>
            <w:tblPr>
              <w:tblStyle w:val="a4"/>
              <w:tblW w:w="4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6"/>
              <w:gridCol w:w="1161"/>
              <w:gridCol w:w="1083"/>
            </w:tblGrid>
            <w:tr w:rsidR="005B3F13" w14:paraId="5D1EB22D" w14:textId="77777777">
              <w:trPr>
                <w:trHeight w:val="252"/>
              </w:trPr>
              <w:tc>
                <w:tcPr>
                  <w:tcW w:w="2746" w:type="dxa"/>
                </w:tcPr>
                <w:p w14:paraId="1B013AF4" w14:textId="77777777" w:rsidR="005B3F13" w:rsidRDefault="00000000">
                  <w:pPr>
                    <w:pBdr>
                      <w:top w:val="nil"/>
                      <w:left w:val="nil"/>
                      <w:bottom w:val="nil"/>
                      <w:right w:val="nil"/>
                      <w:between w:val="nil"/>
                    </w:pBdr>
                    <w:rPr>
                      <w:color w:val="000000"/>
                      <w:sz w:val="20"/>
                      <w:szCs w:val="20"/>
                    </w:rPr>
                  </w:pPr>
                  <w:r>
                    <w:rPr>
                      <w:color w:val="000000"/>
                      <w:sz w:val="20"/>
                      <w:szCs w:val="20"/>
                    </w:rPr>
                    <w:lastRenderedPageBreak/>
                    <w:t>Course</w:t>
                  </w:r>
                </w:p>
              </w:tc>
              <w:tc>
                <w:tcPr>
                  <w:tcW w:w="1161" w:type="dxa"/>
                </w:tcPr>
                <w:p w14:paraId="193F54EC" w14:textId="77777777" w:rsidR="005B3F13" w:rsidRDefault="00000000">
                  <w:pPr>
                    <w:pBdr>
                      <w:top w:val="nil"/>
                      <w:left w:val="nil"/>
                      <w:bottom w:val="nil"/>
                      <w:right w:val="nil"/>
                      <w:between w:val="nil"/>
                    </w:pBdr>
                    <w:rPr>
                      <w:color w:val="000000"/>
                      <w:sz w:val="20"/>
                      <w:szCs w:val="20"/>
                    </w:rPr>
                  </w:pPr>
                  <w:r>
                    <w:rPr>
                      <w:color w:val="000000"/>
                      <w:sz w:val="20"/>
                      <w:szCs w:val="20"/>
                    </w:rPr>
                    <w:t>Average scores</w:t>
                  </w:r>
                </w:p>
              </w:tc>
              <w:tc>
                <w:tcPr>
                  <w:tcW w:w="1083" w:type="dxa"/>
                </w:tcPr>
                <w:p w14:paraId="2DA990A4" w14:textId="77777777" w:rsidR="005B3F13" w:rsidRDefault="00000000">
                  <w:pPr>
                    <w:pBdr>
                      <w:top w:val="nil"/>
                      <w:left w:val="nil"/>
                      <w:bottom w:val="nil"/>
                      <w:right w:val="nil"/>
                      <w:between w:val="nil"/>
                    </w:pBdr>
                    <w:rPr>
                      <w:color w:val="000000"/>
                      <w:sz w:val="20"/>
                      <w:szCs w:val="20"/>
                    </w:rPr>
                  </w:pPr>
                  <w:r>
                    <w:rPr>
                      <w:color w:val="000000"/>
                      <w:sz w:val="20"/>
                      <w:szCs w:val="20"/>
                    </w:rPr>
                    <w:t>No. of response</w:t>
                  </w:r>
                </w:p>
              </w:tc>
            </w:tr>
            <w:tr w:rsidR="005B3F13" w14:paraId="0D47AEA7" w14:textId="77777777">
              <w:trPr>
                <w:trHeight w:val="252"/>
              </w:trPr>
              <w:tc>
                <w:tcPr>
                  <w:tcW w:w="2746" w:type="dxa"/>
                </w:tcPr>
                <w:p w14:paraId="7DA656F0" w14:textId="77777777" w:rsidR="005B3F13" w:rsidRDefault="00000000">
                  <w:pPr>
                    <w:pBdr>
                      <w:top w:val="nil"/>
                      <w:left w:val="nil"/>
                      <w:bottom w:val="nil"/>
                      <w:right w:val="nil"/>
                      <w:between w:val="nil"/>
                    </w:pBdr>
                    <w:rPr>
                      <w:color w:val="242424"/>
                      <w:sz w:val="20"/>
                      <w:szCs w:val="20"/>
                    </w:rPr>
                  </w:pPr>
                  <w:r>
                    <w:rPr>
                      <w:color w:val="242424"/>
                      <w:sz w:val="20"/>
                      <w:szCs w:val="20"/>
                    </w:rPr>
                    <w:t>University English I</w:t>
                  </w:r>
                </w:p>
              </w:tc>
              <w:tc>
                <w:tcPr>
                  <w:tcW w:w="1161" w:type="dxa"/>
                </w:tcPr>
                <w:p w14:paraId="71623949" w14:textId="6E7A9365" w:rsidR="005B3F13" w:rsidRDefault="005B3F13">
                  <w:pPr>
                    <w:pBdr>
                      <w:top w:val="nil"/>
                      <w:left w:val="nil"/>
                      <w:bottom w:val="nil"/>
                      <w:right w:val="nil"/>
                      <w:between w:val="nil"/>
                    </w:pBdr>
                    <w:jc w:val="center"/>
                    <w:rPr>
                      <w:color w:val="242424"/>
                      <w:sz w:val="20"/>
                      <w:szCs w:val="20"/>
                    </w:rPr>
                  </w:pPr>
                </w:p>
              </w:tc>
              <w:tc>
                <w:tcPr>
                  <w:tcW w:w="1083" w:type="dxa"/>
                </w:tcPr>
                <w:p w14:paraId="603C8859" w14:textId="676A2782" w:rsidR="005B3F13" w:rsidRDefault="005B3F13">
                  <w:pPr>
                    <w:pBdr>
                      <w:top w:val="nil"/>
                      <w:left w:val="nil"/>
                      <w:bottom w:val="nil"/>
                      <w:right w:val="nil"/>
                      <w:between w:val="nil"/>
                    </w:pBdr>
                    <w:jc w:val="center"/>
                    <w:rPr>
                      <w:color w:val="242424"/>
                      <w:sz w:val="20"/>
                      <w:szCs w:val="20"/>
                    </w:rPr>
                  </w:pPr>
                </w:p>
              </w:tc>
            </w:tr>
            <w:tr w:rsidR="005B3F13" w14:paraId="45FDA151" w14:textId="77777777">
              <w:trPr>
                <w:trHeight w:val="252"/>
              </w:trPr>
              <w:tc>
                <w:tcPr>
                  <w:tcW w:w="2746" w:type="dxa"/>
                </w:tcPr>
                <w:p w14:paraId="1203FADD" w14:textId="77777777" w:rsidR="005B3F13" w:rsidRDefault="00000000">
                  <w:pPr>
                    <w:pBdr>
                      <w:top w:val="nil"/>
                      <w:left w:val="nil"/>
                      <w:bottom w:val="nil"/>
                      <w:right w:val="nil"/>
                      <w:between w:val="nil"/>
                    </w:pBdr>
                    <w:rPr>
                      <w:color w:val="242424"/>
                      <w:sz w:val="20"/>
                      <w:szCs w:val="20"/>
                    </w:rPr>
                  </w:pPr>
                  <w:r>
                    <w:rPr>
                      <w:color w:val="242424"/>
                      <w:sz w:val="20"/>
                      <w:szCs w:val="20"/>
                    </w:rPr>
                    <w:t>University English II</w:t>
                  </w:r>
                </w:p>
              </w:tc>
              <w:tc>
                <w:tcPr>
                  <w:tcW w:w="1161" w:type="dxa"/>
                </w:tcPr>
                <w:p w14:paraId="3DBB9A9F" w14:textId="09355F04" w:rsidR="005B3F13" w:rsidRDefault="005B3F13">
                  <w:pPr>
                    <w:pBdr>
                      <w:top w:val="nil"/>
                      <w:left w:val="nil"/>
                      <w:bottom w:val="nil"/>
                      <w:right w:val="nil"/>
                      <w:between w:val="nil"/>
                    </w:pBdr>
                    <w:jc w:val="center"/>
                    <w:rPr>
                      <w:color w:val="242424"/>
                      <w:sz w:val="20"/>
                      <w:szCs w:val="20"/>
                    </w:rPr>
                  </w:pPr>
                </w:p>
              </w:tc>
              <w:tc>
                <w:tcPr>
                  <w:tcW w:w="1083" w:type="dxa"/>
                </w:tcPr>
                <w:p w14:paraId="6127914A" w14:textId="6F757C7B" w:rsidR="005B3F13" w:rsidRDefault="005B3F13">
                  <w:pPr>
                    <w:pBdr>
                      <w:top w:val="nil"/>
                      <w:left w:val="nil"/>
                      <w:bottom w:val="nil"/>
                      <w:right w:val="nil"/>
                      <w:between w:val="nil"/>
                    </w:pBdr>
                    <w:jc w:val="center"/>
                    <w:rPr>
                      <w:color w:val="242424"/>
                      <w:sz w:val="20"/>
                      <w:szCs w:val="20"/>
                    </w:rPr>
                  </w:pPr>
                </w:p>
              </w:tc>
            </w:tr>
            <w:tr w:rsidR="005B3F13" w14:paraId="789FE371" w14:textId="77777777">
              <w:trPr>
                <w:trHeight w:val="252"/>
              </w:trPr>
              <w:tc>
                <w:tcPr>
                  <w:tcW w:w="2746" w:type="dxa"/>
                </w:tcPr>
                <w:p w14:paraId="2E228DAC" w14:textId="77777777" w:rsidR="005B3F13" w:rsidRDefault="00000000">
                  <w:pPr>
                    <w:pBdr>
                      <w:top w:val="nil"/>
                      <w:left w:val="nil"/>
                      <w:bottom w:val="nil"/>
                      <w:right w:val="nil"/>
                      <w:between w:val="nil"/>
                    </w:pBdr>
                    <w:rPr>
                      <w:color w:val="242424"/>
                      <w:sz w:val="20"/>
                      <w:szCs w:val="20"/>
                    </w:rPr>
                  </w:pPr>
                  <w:r>
                    <w:rPr>
                      <w:color w:val="242424"/>
                      <w:sz w:val="20"/>
                      <w:szCs w:val="20"/>
                    </w:rPr>
                    <w:t>The Art of Persuasion</w:t>
                  </w:r>
                </w:p>
              </w:tc>
              <w:tc>
                <w:tcPr>
                  <w:tcW w:w="1161" w:type="dxa"/>
                </w:tcPr>
                <w:p w14:paraId="7EA1D2E0" w14:textId="6C99A0A5" w:rsidR="005B3F13" w:rsidRDefault="005B3F13">
                  <w:pPr>
                    <w:pBdr>
                      <w:top w:val="nil"/>
                      <w:left w:val="nil"/>
                      <w:bottom w:val="nil"/>
                      <w:right w:val="nil"/>
                      <w:between w:val="nil"/>
                    </w:pBdr>
                    <w:jc w:val="center"/>
                    <w:rPr>
                      <w:color w:val="242424"/>
                      <w:sz w:val="20"/>
                      <w:szCs w:val="20"/>
                    </w:rPr>
                  </w:pPr>
                </w:p>
              </w:tc>
              <w:tc>
                <w:tcPr>
                  <w:tcW w:w="1083" w:type="dxa"/>
                </w:tcPr>
                <w:p w14:paraId="2123E1F3" w14:textId="5F8AD852" w:rsidR="005B3F13" w:rsidRDefault="005B3F13">
                  <w:pPr>
                    <w:pBdr>
                      <w:top w:val="nil"/>
                      <w:left w:val="nil"/>
                      <w:bottom w:val="nil"/>
                      <w:right w:val="nil"/>
                      <w:between w:val="nil"/>
                    </w:pBdr>
                    <w:jc w:val="center"/>
                    <w:rPr>
                      <w:color w:val="242424"/>
                      <w:sz w:val="20"/>
                      <w:szCs w:val="20"/>
                    </w:rPr>
                  </w:pPr>
                </w:p>
              </w:tc>
            </w:tr>
            <w:tr w:rsidR="005B3F13" w14:paraId="19E7F7DB" w14:textId="77777777">
              <w:trPr>
                <w:trHeight w:val="252"/>
              </w:trPr>
              <w:tc>
                <w:tcPr>
                  <w:tcW w:w="2746" w:type="dxa"/>
                </w:tcPr>
                <w:p w14:paraId="28E560C9" w14:textId="77777777" w:rsidR="005B3F13" w:rsidRDefault="00000000">
                  <w:pPr>
                    <w:pBdr>
                      <w:top w:val="nil"/>
                      <w:left w:val="nil"/>
                      <w:bottom w:val="nil"/>
                      <w:right w:val="nil"/>
                      <w:between w:val="nil"/>
                    </w:pBdr>
                    <w:rPr>
                      <w:color w:val="242424"/>
                      <w:sz w:val="20"/>
                      <w:szCs w:val="20"/>
                    </w:rPr>
                  </w:pPr>
                  <w:r>
                    <w:rPr>
                      <w:color w:val="242424"/>
                      <w:sz w:val="20"/>
                      <w:szCs w:val="20"/>
                    </w:rPr>
                    <w:t>Advanced English for Academic Purposes (for Rpg students)</w:t>
                  </w:r>
                </w:p>
              </w:tc>
              <w:tc>
                <w:tcPr>
                  <w:tcW w:w="1161" w:type="dxa"/>
                </w:tcPr>
                <w:p w14:paraId="02BEC6E1" w14:textId="20E25209" w:rsidR="005B3F13" w:rsidRDefault="005B3F13">
                  <w:pPr>
                    <w:pBdr>
                      <w:top w:val="nil"/>
                      <w:left w:val="nil"/>
                      <w:bottom w:val="nil"/>
                      <w:right w:val="nil"/>
                      <w:between w:val="nil"/>
                    </w:pBdr>
                    <w:jc w:val="center"/>
                    <w:rPr>
                      <w:color w:val="242424"/>
                      <w:sz w:val="20"/>
                      <w:szCs w:val="20"/>
                    </w:rPr>
                  </w:pPr>
                </w:p>
              </w:tc>
              <w:tc>
                <w:tcPr>
                  <w:tcW w:w="1083" w:type="dxa"/>
                </w:tcPr>
                <w:p w14:paraId="6BE060A1" w14:textId="5CB4D87E" w:rsidR="005B3F13" w:rsidRDefault="005B3F13">
                  <w:pPr>
                    <w:pBdr>
                      <w:top w:val="nil"/>
                      <w:left w:val="nil"/>
                      <w:bottom w:val="nil"/>
                      <w:right w:val="nil"/>
                      <w:between w:val="nil"/>
                    </w:pBdr>
                    <w:jc w:val="center"/>
                    <w:rPr>
                      <w:color w:val="242424"/>
                      <w:sz w:val="20"/>
                      <w:szCs w:val="20"/>
                    </w:rPr>
                  </w:pPr>
                </w:p>
              </w:tc>
            </w:tr>
            <w:tr w:rsidR="005B3F13" w14:paraId="0C0ABEA8" w14:textId="77777777">
              <w:trPr>
                <w:trHeight w:val="252"/>
              </w:trPr>
              <w:tc>
                <w:tcPr>
                  <w:tcW w:w="2746" w:type="dxa"/>
                </w:tcPr>
                <w:p w14:paraId="731C3E3C" w14:textId="77777777" w:rsidR="005B3F13" w:rsidRDefault="00000000">
                  <w:pPr>
                    <w:pBdr>
                      <w:top w:val="nil"/>
                      <w:left w:val="nil"/>
                      <w:bottom w:val="nil"/>
                      <w:right w:val="nil"/>
                      <w:between w:val="nil"/>
                    </w:pBdr>
                    <w:rPr>
                      <w:color w:val="242424"/>
                      <w:sz w:val="20"/>
                      <w:szCs w:val="20"/>
                    </w:rPr>
                  </w:pPr>
                  <w:r>
                    <w:rPr>
                      <w:color w:val="242424"/>
                      <w:sz w:val="20"/>
                      <w:szCs w:val="20"/>
                    </w:rPr>
                    <w:t>English through Films and Short Stories</w:t>
                  </w:r>
                </w:p>
              </w:tc>
              <w:tc>
                <w:tcPr>
                  <w:tcW w:w="1161" w:type="dxa"/>
                </w:tcPr>
                <w:p w14:paraId="1D8C6E0C" w14:textId="1E58EBC1" w:rsidR="005B3F13" w:rsidRDefault="005B3F13">
                  <w:pPr>
                    <w:pBdr>
                      <w:top w:val="nil"/>
                      <w:left w:val="nil"/>
                      <w:bottom w:val="nil"/>
                      <w:right w:val="nil"/>
                      <w:between w:val="nil"/>
                    </w:pBdr>
                    <w:jc w:val="center"/>
                    <w:rPr>
                      <w:color w:val="242424"/>
                      <w:sz w:val="20"/>
                      <w:szCs w:val="20"/>
                    </w:rPr>
                  </w:pPr>
                </w:p>
              </w:tc>
              <w:tc>
                <w:tcPr>
                  <w:tcW w:w="1083" w:type="dxa"/>
                </w:tcPr>
                <w:p w14:paraId="2F668BB7" w14:textId="2571EB34" w:rsidR="005B3F13" w:rsidRDefault="005B3F13">
                  <w:pPr>
                    <w:pBdr>
                      <w:top w:val="nil"/>
                      <w:left w:val="nil"/>
                      <w:bottom w:val="nil"/>
                      <w:right w:val="nil"/>
                      <w:between w:val="nil"/>
                    </w:pBdr>
                    <w:jc w:val="center"/>
                    <w:rPr>
                      <w:color w:val="242424"/>
                      <w:sz w:val="20"/>
                      <w:szCs w:val="20"/>
                    </w:rPr>
                  </w:pPr>
                </w:p>
              </w:tc>
            </w:tr>
            <w:tr w:rsidR="005B3F13" w14:paraId="7FD884CD" w14:textId="77777777">
              <w:trPr>
                <w:trHeight w:val="252"/>
              </w:trPr>
              <w:tc>
                <w:tcPr>
                  <w:tcW w:w="2746" w:type="dxa"/>
                </w:tcPr>
                <w:p w14:paraId="1340D7F9" w14:textId="77777777" w:rsidR="005B3F13" w:rsidRDefault="00000000">
                  <w:pPr>
                    <w:pBdr>
                      <w:top w:val="nil"/>
                      <w:left w:val="nil"/>
                      <w:bottom w:val="nil"/>
                      <w:right w:val="nil"/>
                      <w:between w:val="nil"/>
                    </w:pBdr>
                    <w:rPr>
                      <w:color w:val="242424"/>
                      <w:sz w:val="20"/>
                      <w:szCs w:val="20"/>
                    </w:rPr>
                  </w:pPr>
                  <w:r>
                    <w:rPr>
                      <w:color w:val="242424"/>
                      <w:sz w:val="20"/>
                      <w:szCs w:val="20"/>
                    </w:rPr>
                    <w:t>Comprehension of Modern Spoken English: Culture and Context</w:t>
                  </w:r>
                </w:p>
              </w:tc>
              <w:tc>
                <w:tcPr>
                  <w:tcW w:w="1161" w:type="dxa"/>
                </w:tcPr>
                <w:p w14:paraId="39AA33FD" w14:textId="78FA2CAF" w:rsidR="005B3F13" w:rsidRDefault="005B3F13">
                  <w:pPr>
                    <w:pBdr>
                      <w:top w:val="nil"/>
                      <w:left w:val="nil"/>
                      <w:bottom w:val="nil"/>
                      <w:right w:val="nil"/>
                      <w:between w:val="nil"/>
                    </w:pBdr>
                    <w:jc w:val="center"/>
                    <w:rPr>
                      <w:color w:val="242424"/>
                      <w:sz w:val="20"/>
                      <w:szCs w:val="20"/>
                    </w:rPr>
                  </w:pPr>
                </w:p>
              </w:tc>
              <w:tc>
                <w:tcPr>
                  <w:tcW w:w="1083" w:type="dxa"/>
                </w:tcPr>
                <w:p w14:paraId="51994428" w14:textId="545917FD" w:rsidR="005B3F13" w:rsidRDefault="005B3F13">
                  <w:pPr>
                    <w:pBdr>
                      <w:top w:val="nil"/>
                      <w:left w:val="nil"/>
                      <w:bottom w:val="nil"/>
                      <w:right w:val="nil"/>
                      <w:between w:val="nil"/>
                    </w:pBdr>
                    <w:jc w:val="center"/>
                    <w:rPr>
                      <w:color w:val="242424"/>
                      <w:sz w:val="20"/>
                      <w:szCs w:val="20"/>
                    </w:rPr>
                  </w:pPr>
                </w:p>
              </w:tc>
            </w:tr>
            <w:tr w:rsidR="005B3F13" w14:paraId="14CA92E2" w14:textId="77777777">
              <w:trPr>
                <w:trHeight w:val="252"/>
              </w:trPr>
              <w:tc>
                <w:tcPr>
                  <w:tcW w:w="2746" w:type="dxa"/>
                </w:tcPr>
                <w:p w14:paraId="306B973F" w14:textId="77777777" w:rsidR="005B3F13" w:rsidRDefault="00000000">
                  <w:pPr>
                    <w:pBdr>
                      <w:top w:val="nil"/>
                      <w:left w:val="nil"/>
                      <w:bottom w:val="nil"/>
                      <w:right w:val="nil"/>
                      <w:between w:val="nil"/>
                    </w:pBdr>
                    <w:rPr>
                      <w:color w:val="242424"/>
                      <w:sz w:val="20"/>
                      <w:szCs w:val="20"/>
                    </w:rPr>
                  </w:pPr>
                  <w:r>
                    <w:rPr>
                      <w:color w:val="242424"/>
                      <w:sz w:val="20"/>
                      <w:szCs w:val="20"/>
                    </w:rPr>
                    <w:t>English in the World Today (GE) </w:t>
                  </w:r>
                </w:p>
              </w:tc>
              <w:tc>
                <w:tcPr>
                  <w:tcW w:w="1161" w:type="dxa"/>
                  <w:vAlign w:val="center"/>
                </w:tcPr>
                <w:p w14:paraId="2A961F95" w14:textId="4B536149" w:rsidR="005B3F13" w:rsidRDefault="005B3F13">
                  <w:pPr>
                    <w:pBdr>
                      <w:top w:val="nil"/>
                      <w:left w:val="nil"/>
                      <w:bottom w:val="nil"/>
                      <w:right w:val="nil"/>
                      <w:between w:val="nil"/>
                    </w:pBdr>
                    <w:jc w:val="center"/>
                    <w:rPr>
                      <w:color w:val="242424"/>
                      <w:sz w:val="20"/>
                      <w:szCs w:val="20"/>
                    </w:rPr>
                  </w:pPr>
                </w:p>
              </w:tc>
              <w:tc>
                <w:tcPr>
                  <w:tcW w:w="1083" w:type="dxa"/>
                  <w:vAlign w:val="center"/>
                </w:tcPr>
                <w:p w14:paraId="5C466CD8" w14:textId="3091255E" w:rsidR="005B3F13" w:rsidRDefault="005B3F13">
                  <w:pPr>
                    <w:pBdr>
                      <w:top w:val="nil"/>
                      <w:left w:val="nil"/>
                      <w:bottom w:val="nil"/>
                      <w:right w:val="nil"/>
                      <w:between w:val="nil"/>
                    </w:pBdr>
                    <w:jc w:val="center"/>
                    <w:rPr>
                      <w:color w:val="242424"/>
                      <w:sz w:val="20"/>
                      <w:szCs w:val="20"/>
                    </w:rPr>
                  </w:pPr>
                </w:p>
              </w:tc>
            </w:tr>
            <w:tr w:rsidR="005B3F13" w14:paraId="38204ABF" w14:textId="77777777">
              <w:trPr>
                <w:trHeight w:val="252"/>
              </w:trPr>
              <w:tc>
                <w:tcPr>
                  <w:tcW w:w="2746" w:type="dxa"/>
                </w:tcPr>
                <w:p w14:paraId="3A71979B" w14:textId="77777777" w:rsidR="005B3F13" w:rsidRDefault="00000000">
                  <w:pPr>
                    <w:pBdr>
                      <w:top w:val="nil"/>
                      <w:left w:val="nil"/>
                      <w:bottom w:val="nil"/>
                      <w:right w:val="nil"/>
                      <w:between w:val="nil"/>
                    </w:pBdr>
                    <w:rPr>
                      <w:color w:val="242424"/>
                      <w:sz w:val="20"/>
                      <w:szCs w:val="20"/>
                    </w:rPr>
                  </w:pPr>
                  <w:r>
                    <w:rPr>
                      <w:color w:val="242424"/>
                      <w:sz w:val="20"/>
                      <w:szCs w:val="20"/>
                    </w:rPr>
                    <w:t>Gender, Language, and Creativity (GE) </w:t>
                  </w:r>
                </w:p>
              </w:tc>
              <w:tc>
                <w:tcPr>
                  <w:tcW w:w="1161" w:type="dxa"/>
                </w:tcPr>
                <w:p w14:paraId="32D1F54B" w14:textId="0FC32416" w:rsidR="005B3F13" w:rsidRDefault="005B3F13">
                  <w:pPr>
                    <w:pBdr>
                      <w:top w:val="nil"/>
                      <w:left w:val="nil"/>
                      <w:bottom w:val="nil"/>
                      <w:right w:val="nil"/>
                      <w:between w:val="nil"/>
                    </w:pBdr>
                    <w:jc w:val="center"/>
                    <w:rPr>
                      <w:color w:val="242424"/>
                      <w:sz w:val="20"/>
                      <w:szCs w:val="20"/>
                    </w:rPr>
                  </w:pPr>
                </w:p>
              </w:tc>
              <w:tc>
                <w:tcPr>
                  <w:tcW w:w="1083" w:type="dxa"/>
                </w:tcPr>
                <w:p w14:paraId="3BBC0BDF" w14:textId="58C81B10" w:rsidR="005B3F13" w:rsidRDefault="005B3F13">
                  <w:pPr>
                    <w:pBdr>
                      <w:top w:val="nil"/>
                      <w:left w:val="nil"/>
                      <w:bottom w:val="nil"/>
                      <w:right w:val="nil"/>
                      <w:between w:val="nil"/>
                    </w:pBdr>
                    <w:jc w:val="center"/>
                    <w:rPr>
                      <w:color w:val="242424"/>
                      <w:sz w:val="20"/>
                      <w:szCs w:val="20"/>
                    </w:rPr>
                  </w:pPr>
                </w:p>
              </w:tc>
            </w:tr>
            <w:tr w:rsidR="005B3F13" w14:paraId="2805CFA0" w14:textId="77777777">
              <w:trPr>
                <w:trHeight w:val="252"/>
              </w:trPr>
              <w:tc>
                <w:tcPr>
                  <w:tcW w:w="2746" w:type="dxa"/>
                </w:tcPr>
                <w:p w14:paraId="49E047F8" w14:textId="77777777" w:rsidR="005B3F13" w:rsidRDefault="00000000">
                  <w:pPr>
                    <w:pBdr>
                      <w:top w:val="nil"/>
                      <w:left w:val="nil"/>
                      <w:bottom w:val="nil"/>
                      <w:right w:val="nil"/>
                      <w:between w:val="nil"/>
                    </w:pBdr>
                    <w:rPr>
                      <w:color w:val="242424"/>
                      <w:sz w:val="20"/>
                      <w:szCs w:val="20"/>
                    </w:rPr>
                  </w:pPr>
                  <w:r>
                    <w:rPr>
                      <w:color w:val="242424"/>
                      <w:sz w:val="20"/>
                      <w:szCs w:val="20"/>
                    </w:rPr>
                    <w:t>Taking a Stand: Turning Research Insights into Policy Recommendations (GE Capstone) </w:t>
                  </w:r>
                </w:p>
              </w:tc>
              <w:tc>
                <w:tcPr>
                  <w:tcW w:w="1161" w:type="dxa"/>
                </w:tcPr>
                <w:p w14:paraId="3C35D2FB" w14:textId="1C0FA5BA" w:rsidR="005B3F13" w:rsidRDefault="005B3F13">
                  <w:pPr>
                    <w:pBdr>
                      <w:top w:val="nil"/>
                      <w:left w:val="nil"/>
                      <w:bottom w:val="nil"/>
                      <w:right w:val="nil"/>
                      <w:between w:val="nil"/>
                    </w:pBdr>
                    <w:jc w:val="center"/>
                    <w:rPr>
                      <w:color w:val="242424"/>
                      <w:sz w:val="20"/>
                      <w:szCs w:val="20"/>
                    </w:rPr>
                  </w:pPr>
                </w:p>
              </w:tc>
              <w:tc>
                <w:tcPr>
                  <w:tcW w:w="1083" w:type="dxa"/>
                </w:tcPr>
                <w:p w14:paraId="77EBB182" w14:textId="4C4C095A" w:rsidR="005B3F13" w:rsidRDefault="005B3F13">
                  <w:pPr>
                    <w:pBdr>
                      <w:top w:val="nil"/>
                      <w:left w:val="nil"/>
                      <w:bottom w:val="nil"/>
                      <w:right w:val="nil"/>
                      <w:between w:val="nil"/>
                    </w:pBdr>
                    <w:jc w:val="center"/>
                    <w:rPr>
                      <w:color w:val="242424"/>
                      <w:sz w:val="20"/>
                      <w:szCs w:val="20"/>
                    </w:rPr>
                  </w:pPr>
                </w:p>
              </w:tc>
            </w:tr>
            <w:tr w:rsidR="005B3F13" w14:paraId="350E5D22" w14:textId="77777777">
              <w:trPr>
                <w:trHeight w:val="252"/>
              </w:trPr>
              <w:tc>
                <w:tcPr>
                  <w:tcW w:w="2746" w:type="dxa"/>
                </w:tcPr>
                <w:p w14:paraId="01FAE94C" w14:textId="77777777" w:rsidR="005B3F13" w:rsidRDefault="00000000">
                  <w:pPr>
                    <w:pBdr>
                      <w:top w:val="nil"/>
                      <w:left w:val="nil"/>
                      <w:bottom w:val="nil"/>
                      <w:right w:val="nil"/>
                      <w:between w:val="nil"/>
                    </w:pBdr>
                    <w:jc w:val="right"/>
                    <w:rPr>
                      <w:b/>
                      <w:color w:val="000000"/>
                      <w:sz w:val="20"/>
                      <w:szCs w:val="20"/>
                    </w:rPr>
                  </w:pPr>
                  <w:r>
                    <w:rPr>
                      <w:b/>
                      <w:color w:val="000000"/>
                      <w:sz w:val="20"/>
                      <w:szCs w:val="20"/>
                    </w:rPr>
                    <w:t>Total</w:t>
                  </w:r>
                </w:p>
              </w:tc>
              <w:tc>
                <w:tcPr>
                  <w:tcW w:w="1161" w:type="dxa"/>
                </w:tcPr>
                <w:p w14:paraId="11D4B69E" w14:textId="31891192" w:rsidR="005B3F13" w:rsidRDefault="005B3F13">
                  <w:pPr>
                    <w:pBdr>
                      <w:top w:val="nil"/>
                      <w:left w:val="nil"/>
                      <w:bottom w:val="nil"/>
                      <w:right w:val="nil"/>
                      <w:between w:val="nil"/>
                    </w:pBdr>
                    <w:jc w:val="center"/>
                    <w:rPr>
                      <w:color w:val="000000"/>
                      <w:sz w:val="20"/>
                      <w:szCs w:val="20"/>
                    </w:rPr>
                  </w:pPr>
                </w:p>
              </w:tc>
              <w:tc>
                <w:tcPr>
                  <w:tcW w:w="1083" w:type="dxa"/>
                </w:tcPr>
                <w:p w14:paraId="286E931C" w14:textId="1F5596DB" w:rsidR="005B3F13" w:rsidRDefault="005B3F13">
                  <w:pPr>
                    <w:pBdr>
                      <w:top w:val="nil"/>
                      <w:left w:val="nil"/>
                      <w:bottom w:val="nil"/>
                      <w:right w:val="nil"/>
                      <w:between w:val="nil"/>
                    </w:pBdr>
                    <w:jc w:val="center"/>
                    <w:rPr>
                      <w:color w:val="000000"/>
                      <w:sz w:val="20"/>
                      <w:szCs w:val="20"/>
                    </w:rPr>
                  </w:pPr>
                </w:p>
              </w:tc>
            </w:tr>
          </w:tbl>
          <w:p w14:paraId="0317B187" w14:textId="77777777" w:rsidR="005B3F13" w:rsidRDefault="005B3F13">
            <w:pPr>
              <w:pBdr>
                <w:top w:val="nil"/>
                <w:left w:val="nil"/>
                <w:bottom w:val="nil"/>
                <w:right w:val="nil"/>
                <w:between w:val="nil"/>
              </w:pBdr>
              <w:shd w:val="clear" w:color="auto" w:fill="FFFFFF"/>
              <w:jc w:val="both"/>
              <w:rPr>
                <w:sz w:val="20"/>
                <w:szCs w:val="20"/>
              </w:rPr>
            </w:pPr>
          </w:p>
          <w:p w14:paraId="3F024928" w14:textId="77777777" w:rsidR="005B3F13" w:rsidRDefault="005B3F13">
            <w:pPr>
              <w:pBdr>
                <w:top w:val="nil"/>
                <w:left w:val="nil"/>
                <w:bottom w:val="nil"/>
                <w:right w:val="nil"/>
                <w:between w:val="nil"/>
              </w:pBdr>
              <w:shd w:val="clear" w:color="auto" w:fill="FFFFFF"/>
              <w:jc w:val="both"/>
              <w:rPr>
                <w:sz w:val="20"/>
                <w:szCs w:val="20"/>
              </w:rPr>
            </w:pPr>
          </w:p>
        </w:tc>
        <w:tc>
          <w:tcPr>
            <w:tcW w:w="3567" w:type="dxa"/>
          </w:tcPr>
          <w:p w14:paraId="55BD5774" w14:textId="48E2C131" w:rsidR="005B3F13" w:rsidRDefault="00000000">
            <w:pPr>
              <w:shd w:val="clear" w:color="auto" w:fill="FFFFFF"/>
              <w:spacing w:before="240" w:after="240"/>
              <w:jc w:val="both"/>
              <w:rPr>
                <w:sz w:val="20"/>
                <w:szCs w:val="20"/>
              </w:rPr>
            </w:pPr>
            <w:r>
              <w:rPr>
                <w:sz w:val="20"/>
                <w:szCs w:val="20"/>
              </w:rPr>
              <w:lastRenderedPageBreak/>
              <w:t xml:space="preserve"> </w:t>
            </w:r>
          </w:p>
        </w:tc>
      </w:tr>
      <w:tr w:rsidR="005B3F13" w14:paraId="342C5732" w14:textId="77777777">
        <w:trPr>
          <w:trHeight w:val="699"/>
        </w:trPr>
        <w:tc>
          <w:tcPr>
            <w:tcW w:w="3126" w:type="dxa"/>
          </w:tcPr>
          <w:p w14:paraId="760ACA65" w14:textId="77777777" w:rsidR="005B3F13" w:rsidRDefault="00000000">
            <w:pPr>
              <w:jc w:val="both"/>
              <w:rPr>
                <w:sz w:val="20"/>
                <w:szCs w:val="20"/>
              </w:rPr>
            </w:pPr>
            <w:r>
              <w:rPr>
                <w:sz w:val="20"/>
                <w:szCs w:val="20"/>
              </w:rPr>
              <w:t xml:space="preserve">3.2 Consolidation of teaching and improvement of language courses’ design, structure and assessments to meet the changing needs of students </w:t>
            </w:r>
          </w:p>
        </w:tc>
        <w:tc>
          <w:tcPr>
            <w:tcW w:w="4077" w:type="dxa"/>
          </w:tcPr>
          <w:p w14:paraId="170382E0" w14:textId="3F10B61B" w:rsidR="005B3F13" w:rsidRDefault="00000000">
            <w:pPr>
              <w:numPr>
                <w:ilvl w:val="0"/>
                <w:numId w:val="8"/>
              </w:numPr>
              <w:pBdr>
                <w:top w:val="nil"/>
                <w:left w:val="nil"/>
                <w:bottom w:val="nil"/>
                <w:right w:val="nil"/>
                <w:between w:val="nil"/>
              </w:pBdr>
              <w:jc w:val="both"/>
              <w:rPr>
                <w:sz w:val="20"/>
                <w:szCs w:val="20"/>
              </w:rPr>
            </w:pPr>
            <w:r>
              <w:rPr>
                <w:sz w:val="20"/>
                <w:szCs w:val="20"/>
              </w:rPr>
              <w:t xml:space="preserve">Regular course review and </w:t>
            </w:r>
            <w:r w:rsidR="00E91D6D">
              <w:rPr>
                <w:sz w:val="20"/>
                <w:szCs w:val="20"/>
              </w:rPr>
              <w:t>update</w:t>
            </w:r>
            <w:r>
              <w:rPr>
                <w:sz w:val="20"/>
                <w:szCs w:val="20"/>
              </w:rPr>
              <w:t>. 2-3 courses will be reviewed by the CMDC during AY202</w:t>
            </w:r>
            <w:r w:rsidR="001C07D2">
              <w:rPr>
                <w:sz w:val="20"/>
                <w:szCs w:val="20"/>
              </w:rPr>
              <w:t>5</w:t>
            </w:r>
            <w:r>
              <w:rPr>
                <w:sz w:val="20"/>
                <w:szCs w:val="20"/>
              </w:rPr>
              <w:t>-202</w:t>
            </w:r>
            <w:r w:rsidR="001C07D2">
              <w:rPr>
                <w:sz w:val="20"/>
                <w:szCs w:val="20"/>
              </w:rPr>
              <w:t>6</w:t>
            </w:r>
            <w:r>
              <w:rPr>
                <w:sz w:val="20"/>
                <w:szCs w:val="20"/>
              </w:rPr>
              <w:t>. The committee members will deliberate on the courses to be reviewed.</w:t>
            </w:r>
          </w:p>
          <w:p w14:paraId="2FEFE41F" w14:textId="77777777" w:rsidR="005B3F13" w:rsidRDefault="00000000">
            <w:pPr>
              <w:numPr>
                <w:ilvl w:val="0"/>
                <w:numId w:val="8"/>
              </w:numPr>
              <w:jc w:val="both"/>
              <w:rPr>
                <w:sz w:val="20"/>
                <w:szCs w:val="20"/>
              </w:rPr>
            </w:pPr>
            <w:r>
              <w:rPr>
                <w:sz w:val="20"/>
                <w:szCs w:val="20"/>
              </w:rPr>
              <w:t>Follow up on benchmarking results and incorporate findings into curricular/course development.</w:t>
            </w:r>
          </w:p>
          <w:p w14:paraId="7CC07A5A" w14:textId="3C38CAD0" w:rsidR="001C07D2" w:rsidRDefault="001C07D2">
            <w:pPr>
              <w:numPr>
                <w:ilvl w:val="0"/>
                <w:numId w:val="8"/>
              </w:numPr>
              <w:jc w:val="both"/>
              <w:rPr>
                <w:sz w:val="20"/>
                <w:szCs w:val="20"/>
              </w:rPr>
            </w:pPr>
            <w:r w:rsidRPr="001C07D2">
              <w:rPr>
                <w:sz w:val="20"/>
                <w:szCs w:val="20"/>
              </w:rPr>
              <w:lastRenderedPageBreak/>
              <w:t>Revamping core English enhancement courses for students with lower English proficiency (e.g., HKDSE Level 3), explicitly focusing on English proficiency and learning skills, and ensuring better alignment with University English course</w:t>
            </w:r>
            <w:r>
              <w:rPr>
                <w:sz w:val="20"/>
                <w:szCs w:val="20"/>
              </w:rPr>
              <w:t>.</w:t>
            </w:r>
          </w:p>
        </w:tc>
        <w:tc>
          <w:tcPr>
            <w:tcW w:w="5316" w:type="dxa"/>
            <w:gridSpan w:val="2"/>
          </w:tcPr>
          <w:p w14:paraId="56F2C107" w14:textId="7CB5B1AE" w:rsidR="005B3F13" w:rsidRDefault="005B3F13">
            <w:pPr>
              <w:numPr>
                <w:ilvl w:val="0"/>
                <w:numId w:val="1"/>
              </w:numPr>
              <w:pBdr>
                <w:top w:val="nil"/>
                <w:left w:val="nil"/>
                <w:bottom w:val="nil"/>
                <w:right w:val="nil"/>
                <w:between w:val="nil"/>
              </w:pBdr>
              <w:rPr>
                <w:sz w:val="20"/>
                <w:szCs w:val="20"/>
              </w:rPr>
            </w:pPr>
          </w:p>
        </w:tc>
        <w:tc>
          <w:tcPr>
            <w:tcW w:w="3567" w:type="dxa"/>
          </w:tcPr>
          <w:p w14:paraId="39E40E06" w14:textId="77777777" w:rsidR="005B3F13" w:rsidRDefault="005B3F13">
            <w:pPr>
              <w:rPr>
                <w:sz w:val="20"/>
                <w:szCs w:val="20"/>
              </w:rPr>
            </w:pPr>
          </w:p>
          <w:p w14:paraId="7CFAC5E8" w14:textId="77777777" w:rsidR="005B3F13" w:rsidRDefault="005B3F13">
            <w:pPr>
              <w:rPr>
                <w:sz w:val="20"/>
                <w:szCs w:val="20"/>
              </w:rPr>
            </w:pPr>
          </w:p>
          <w:p w14:paraId="3B874B4B" w14:textId="77777777" w:rsidR="005B3F13" w:rsidRDefault="005B3F13">
            <w:pPr>
              <w:rPr>
                <w:sz w:val="20"/>
                <w:szCs w:val="20"/>
              </w:rPr>
            </w:pPr>
          </w:p>
          <w:p w14:paraId="50605962" w14:textId="77777777" w:rsidR="005B3F13" w:rsidRDefault="005B3F13">
            <w:pPr>
              <w:rPr>
                <w:sz w:val="20"/>
                <w:szCs w:val="20"/>
              </w:rPr>
            </w:pPr>
          </w:p>
          <w:p w14:paraId="1B51D5FA" w14:textId="77777777" w:rsidR="005B3F13" w:rsidRDefault="005B3F13">
            <w:pPr>
              <w:rPr>
                <w:sz w:val="20"/>
                <w:szCs w:val="20"/>
              </w:rPr>
            </w:pPr>
          </w:p>
          <w:p w14:paraId="2D8A9557" w14:textId="77777777" w:rsidR="005B3F13" w:rsidRDefault="005B3F13">
            <w:pPr>
              <w:rPr>
                <w:sz w:val="20"/>
                <w:szCs w:val="20"/>
              </w:rPr>
            </w:pPr>
          </w:p>
          <w:p w14:paraId="388FE2F4" w14:textId="77777777" w:rsidR="005B3F13" w:rsidRDefault="005B3F13">
            <w:pPr>
              <w:rPr>
                <w:sz w:val="20"/>
                <w:szCs w:val="20"/>
              </w:rPr>
            </w:pPr>
          </w:p>
          <w:p w14:paraId="104B4F42" w14:textId="61813F52" w:rsidR="005B3F13" w:rsidRDefault="005B3F13">
            <w:pPr>
              <w:rPr>
                <w:sz w:val="20"/>
                <w:szCs w:val="20"/>
              </w:rPr>
            </w:pPr>
          </w:p>
        </w:tc>
      </w:tr>
      <w:tr w:rsidR="005B3F13" w14:paraId="3C88707A" w14:textId="77777777">
        <w:trPr>
          <w:trHeight w:val="699"/>
        </w:trPr>
        <w:tc>
          <w:tcPr>
            <w:tcW w:w="3126" w:type="dxa"/>
          </w:tcPr>
          <w:p w14:paraId="2419D6D5" w14:textId="77777777" w:rsidR="005B3F13" w:rsidRDefault="00000000">
            <w:pPr>
              <w:jc w:val="both"/>
              <w:rPr>
                <w:sz w:val="20"/>
                <w:szCs w:val="20"/>
              </w:rPr>
            </w:pPr>
            <w:r>
              <w:rPr>
                <w:sz w:val="20"/>
                <w:szCs w:val="20"/>
              </w:rPr>
              <w:t>3.4 Collection of objective evidence of students’ language proficiency (bi-literate and trilingual)</w:t>
            </w:r>
          </w:p>
        </w:tc>
        <w:tc>
          <w:tcPr>
            <w:tcW w:w="4077" w:type="dxa"/>
          </w:tcPr>
          <w:p w14:paraId="0E536FAA" w14:textId="77777777" w:rsidR="005B3F13" w:rsidRDefault="00000000">
            <w:pPr>
              <w:pBdr>
                <w:top w:val="nil"/>
                <w:left w:val="nil"/>
                <w:bottom w:val="nil"/>
                <w:right w:val="nil"/>
                <w:between w:val="nil"/>
              </w:pBdr>
              <w:jc w:val="both"/>
              <w:rPr>
                <w:sz w:val="20"/>
                <w:szCs w:val="20"/>
              </w:rPr>
            </w:pPr>
            <w:r>
              <w:rPr>
                <w:sz w:val="20"/>
                <w:szCs w:val="20"/>
              </w:rPr>
              <w:t>The following strategies will be deployed to obtain clarity of students’ proficiency levels:</w:t>
            </w:r>
          </w:p>
          <w:p w14:paraId="31EF8EC5" w14:textId="77777777" w:rsidR="005B3F13" w:rsidRDefault="00000000">
            <w:pPr>
              <w:numPr>
                <w:ilvl w:val="0"/>
                <w:numId w:val="5"/>
              </w:numPr>
              <w:pBdr>
                <w:top w:val="nil"/>
                <w:left w:val="nil"/>
                <w:bottom w:val="nil"/>
                <w:right w:val="nil"/>
                <w:between w:val="nil"/>
              </w:pBdr>
              <w:jc w:val="both"/>
              <w:rPr>
                <w:sz w:val="20"/>
                <w:szCs w:val="20"/>
              </w:rPr>
            </w:pPr>
            <w:r>
              <w:rPr>
                <w:sz w:val="20"/>
                <w:szCs w:val="20"/>
              </w:rPr>
              <w:t>Sponsorships for IELTS</w:t>
            </w:r>
          </w:p>
          <w:p w14:paraId="4E44F661" w14:textId="77777777" w:rsidR="005B3F13" w:rsidRDefault="00000000">
            <w:pPr>
              <w:numPr>
                <w:ilvl w:val="0"/>
                <w:numId w:val="5"/>
              </w:numPr>
              <w:pBdr>
                <w:top w:val="nil"/>
                <w:left w:val="nil"/>
                <w:bottom w:val="nil"/>
                <w:right w:val="nil"/>
                <w:between w:val="nil"/>
              </w:pBdr>
              <w:jc w:val="both"/>
              <w:rPr>
                <w:sz w:val="20"/>
                <w:szCs w:val="20"/>
              </w:rPr>
            </w:pPr>
            <w:r>
              <w:rPr>
                <w:sz w:val="20"/>
                <w:szCs w:val="20"/>
              </w:rPr>
              <w:t>Outstanding Performance in the IELTS Test</w:t>
            </w:r>
          </w:p>
          <w:p w14:paraId="46ACC6C6" w14:textId="77777777" w:rsidR="005B3F13" w:rsidRDefault="00000000">
            <w:pPr>
              <w:numPr>
                <w:ilvl w:val="0"/>
                <w:numId w:val="5"/>
              </w:numPr>
              <w:pBdr>
                <w:top w:val="nil"/>
                <w:left w:val="nil"/>
                <w:bottom w:val="nil"/>
                <w:right w:val="nil"/>
                <w:between w:val="nil"/>
              </w:pBdr>
              <w:jc w:val="both"/>
              <w:rPr>
                <w:sz w:val="20"/>
                <w:szCs w:val="20"/>
              </w:rPr>
            </w:pPr>
            <w:r>
              <w:rPr>
                <w:sz w:val="20"/>
                <w:szCs w:val="20"/>
              </w:rPr>
              <w:t xml:space="preserve">Lucky Draw for students taking IELTS Prep Courses and the IELTS </w:t>
            </w:r>
          </w:p>
        </w:tc>
        <w:tc>
          <w:tcPr>
            <w:tcW w:w="5316" w:type="dxa"/>
            <w:gridSpan w:val="2"/>
          </w:tcPr>
          <w:p w14:paraId="6D52641B" w14:textId="77777777" w:rsidR="005B3F13" w:rsidRDefault="00000000">
            <w:pPr>
              <w:numPr>
                <w:ilvl w:val="0"/>
                <w:numId w:val="1"/>
              </w:numPr>
              <w:pBdr>
                <w:top w:val="nil"/>
                <w:left w:val="nil"/>
                <w:bottom w:val="nil"/>
                <w:right w:val="nil"/>
                <w:between w:val="nil"/>
              </w:pBdr>
              <w:rPr>
                <w:color w:val="000000"/>
                <w:sz w:val="20"/>
                <w:szCs w:val="20"/>
              </w:rPr>
            </w:pPr>
            <w:r>
              <w:rPr>
                <w:color w:val="000000"/>
                <w:sz w:val="20"/>
                <w:szCs w:val="20"/>
              </w:rPr>
              <w:t>Student Achievement: To be provided by LEP section.</w:t>
            </w:r>
          </w:p>
        </w:tc>
        <w:tc>
          <w:tcPr>
            <w:tcW w:w="3567" w:type="dxa"/>
          </w:tcPr>
          <w:p w14:paraId="0CD75945" w14:textId="77777777" w:rsidR="005B3F13" w:rsidRDefault="005B3F13">
            <w:pPr>
              <w:rPr>
                <w:sz w:val="20"/>
                <w:szCs w:val="20"/>
              </w:rPr>
            </w:pPr>
          </w:p>
        </w:tc>
      </w:tr>
      <w:tr w:rsidR="005B3F13" w14:paraId="654FAB4C" w14:textId="77777777">
        <w:trPr>
          <w:trHeight w:val="716"/>
        </w:trPr>
        <w:tc>
          <w:tcPr>
            <w:tcW w:w="16086" w:type="dxa"/>
            <w:gridSpan w:val="5"/>
            <w:shd w:val="clear" w:color="auto" w:fill="D9D9D9"/>
            <w:vAlign w:val="center"/>
          </w:tcPr>
          <w:p w14:paraId="594FCBF0" w14:textId="77777777" w:rsidR="005B3F13" w:rsidRDefault="00000000">
            <w:pPr>
              <w:numPr>
                <w:ilvl w:val="0"/>
                <w:numId w:val="13"/>
              </w:numPr>
              <w:pBdr>
                <w:top w:val="nil"/>
                <w:left w:val="nil"/>
                <w:bottom w:val="nil"/>
                <w:right w:val="nil"/>
                <w:between w:val="nil"/>
              </w:pBdr>
              <w:jc w:val="both"/>
              <w:rPr>
                <w:b/>
                <w:sz w:val="20"/>
                <w:szCs w:val="20"/>
              </w:rPr>
            </w:pPr>
            <w:r>
              <w:rPr>
                <w:b/>
                <w:sz w:val="20"/>
                <w:szCs w:val="20"/>
              </w:rPr>
              <w:t>Enhance Service and Experiential Learning Opportunity</w:t>
            </w:r>
          </w:p>
        </w:tc>
      </w:tr>
      <w:tr w:rsidR="005B3F13" w14:paraId="0B69A498" w14:textId="77777777">
        <w:trPr>
          <w:trHeight w:val="503"/>
        </w:trPr>
        <w:tc>
          <w:tcPr>
            <w:tcW w:w="3126" w:type="dxa"/>
            <w:tcBorders>
              <w:bottom w:val="single" w:sz="4" w:space="0" w:color="000000"/>
            </w:tcBorders>
          </w:tcPr>
          <w:p w14:paraId="3C6B7F24" w14:textId="77777777" w:rsidR="005B3F13" w:rsidRDefault="00000000">
            <w:pPr>
              <w:jc w:val="both"/>
              <w:rPr>
                <w:b/>
                <w:sz w:val="20"/>
                <w:szCs w:val="20"/>
              </w:rPr>
            </w:pPr>
            <w:r>
              <w:rPr>
                <w:b/>
                <w:sz w:val="20"/>
                <w:szCs w:val="20"/>
              </w:rPr>
              <w:t xml:space="preserve">Approach </w:t>
            </w:r>
          </w:p>
          <w:p w14:paraId="02F95D93" w14:textId="77777777" w:rsidR="005B3F13" w:rsidRDefault="00000000">
            <w:pPr>
              <w:jc w:val="both"/>
              <w:rPr>
                <w:i/>
                <w:sz w:val="20"/>
                <w:szCs w:val="20"/>
              </w:rPr>
            </w:pPr>
            <w:r>
              <w:rPr>
                <w:i/>
                <w:sz w:val="20"/>
                <w:szCs w:val="20"/>
              </w:rPr>
              <w:t>(Key Performance Indicators(KPIs) of LC)</w:t>
            </w:r>
          </w:p>
        </w:tc>
        <w:tc>
          <w:tcPr>
            <w:tcW w:w="4077" w:type="dxa"/>
            <w:tcBorders>
              <w:bottom w:val="single" w:sz="4" w:space="0" w:color="000000"/>
            </w:tcBorders>
          </w:tcPr>
          <w:p w14:paraId="33878D8B" w14:textId="77777777" w:rsidR="005B3F13" w:rsidRDefault="00000000">
            <w:pPr>
              <w:jc w:val="both"/>
              <w:rPr>
                <w:b/>
                <w:sz w:val="20"/>
                <w:szCs w:val="20"/>
              </w:rPr>
            </w:pPr>
            <w:r>
              <w:rPr>
                <w:b/>
                <w:sz w:val="20"/>
                <w:szCs w:val="20"/>
              </w:rPr>
              <w:t>Deployment</w:t>
            </w:r>
          </w:p>
          <w:p w14:paraId="724DEFBA" w14:textId="77777777" w:rsidR="005B3F13" w:rsidRDefault="00000000">
            <w:pPr>
              <w:jc w:val="both"/>
              <w:rPr>
                <w:i/>
                <w:sz w:val="20"/>
                <w:szCs w:val="20"/>
              </w:rPr>
            </w:pPr>
            <w:r>
              <w:rPr>
                <w:i/>
                <w:sz w:val="20"/>
                <w:szCs w:val="20"/>
              </w:rPr>
              <w:t xml:space="preserve">(actions/initiatives being applied </w:t>
            </w:r>
          </w:p>
          <w:p w14:paraId="32F2A86F" w14:textId="77777777" w:rsidR="005B3F13" w:rsidRDefault="00000000">
            <w:pPr>
              <w:jc w:val="both"/>
              <w:rPr>
                <w:b/>
                <w:sz w:val="20"/>
                <w:szCs w:val="20"/>
              </w:rPr>
            </w:pPr>
            <w:r>
              <w:rPr>
                <w:i/>
                <w:sz w:val="20"/>
                <w:szCs w:val="20"/>
              </w:rPr>
              <w:t>to achieve the KPIs)</w:t>
            </w:r>
          </w:p>
        </w:tc>
        <w:tc>
          <w:tcPr>
            <w:tcW w:w="5316" w:type="dxa"/>
            <w:gridSpan w:val="2"/>
            <w:tcBorders>
              <w:bottom w:val="single" w:sz="4" w:space="0" w:color="000000"/>
            </w:tcBorders>
          </w:tcPr>
          <w:p w14:paraId="22347987" w14:textId="77777777" w:rsidR="005B3F13" w:rsidRDefault="00000000">
            <w:pPr>
              <w:jc w:val="both"/>
              <w:rPr>
                <w:b/>
                <w:sz w:val="20"/>
                <w:szCs w:val="20"/>
              </w:rPr>
            </w:pPr>
            <w:r>
              <w:rPr>
                <w:b/>
                <w:sz w:val="20"/>
                <w:szCs w:val="20"/>
              </w:rPr>
              <w:t>Results</w:t>
            </w:r>
          </w:p>
          <w:p w14:paraId="5226E34B" w14:textId="77777777" w:rsidR="005B3F13" w:rsidRDefault="00000000">
            <w:pPr>
              <w:jc w:val="both"/>
              <w:rPr>
                <w:b/>
                <w:sz w:val="20"/>
                <w:szCs w:val="20"/>
              </w:rPr>
            </w:pPr>
            <w:r>
              <w:rPr>
                <w:i/>
                <w:sz w:val="20"/>
                <w:szCs w:val="20"/>
              </w:rPr>
              <w:t>(Succinct summary of KPI achievements substantiated by quantitative and qualitative evidences with evaluation of effectiveness)</w:t>
            </w:r>
          </w:p>
        </w:tc>
        <w:tc>
          <w:tcPr>
            <w:tcW w:w="3567" w:type="dxa"/>
            <w:tcBorders>
              <w:bottom w:val="single" w:sz="4" w:space="0" w:color="000000"/>
            </w:tcBorders>
          </w:tcPr>
          <w:p w14:paraId="38EA9761" w14:textId="77777777" w:rsidR="005B3F13" w:rsidRDefault="00000000">
            <w:pPr>
              <w:jc w:val="both"/>
              <w:rPr>
                <w:b/>
                <w:sz w:val="20"/>
                <w:szCs w:val="20"/>
              </w:rPr>
            </w:pPr>
            <w:r>
              <w:rPr>
                <w:b/>
                <w:sz w:val="20"/>
                <w:szCs w:val="20"/>
              </w:rPr>
              <w:t>Improvement</w:t>
            </w:r>
          </w:p>
          <w:p w14:paraId="1ABE23A1" w14:textId="77777777" w:rsidR="005B3F13" w:rsidRDefault="00000000">
            <w:pPr>
              <w:jc w:val="both"/>
              <w:rPr>
                <w:i/>
                <w:sz w:val="20"/>
                <w:szCs w:val="20"/>
              </w:rPr>
            </w:pPr>
            <w:r>
              <w:rPr>
                <w:i/>
                <w:sz w:val="20"/>
                <w:szCs w:val="20"/>
              </w:rPr>
              <w:t>(How is the evidence being used to inform ongoing improvements in response to the preceding reporting year with workable timeframe)</w:t>
            </w:r>
          </w:p>
        </w:tc>
      </w:tr>
      <w:tr w:rsidR="005B3F13" w14:paraId="78DF905A" w14:textId="77777777">
        <w:trPr>
          <w:trHeight w:val="1597"/>
        </w:trPr>
        <w:tc>
          <w:tcPr>
            <w:tcW w:w="3126" w:type="dxa"/>
          </w:tcPr>
          <w:p w14:paraId="6EDC0B2C" w14:textId="77777777" w:rsidR="005B3F13" w:rsidRDefault="00000000">
            <w:pPr>
              <w:jc w:val="both"/>
              <w:rPr>
                <w:sz w:val="20"/>
                <w:szCs w:val="20"/>
              </w:rPr>
            </w:pPr>
            <w:r>
              <w:rPr>
                <w:sz w:val="20"/>
                <w:szCs w:val="20"/>
              </w:rPr>
              <w:t>4.1 Opportunity for students to participate in service/experiential learning</w:t>
            </w:r>
          </w:p>
        </w:tc>
        <w:tc>
          <w:tcPr>
            <w:tcW w:w="4077" w:type="dxa"/>
          </w:tcPr>
          <w:p w14:paraId="45AABB6B" w14:textId="77777777" w:rsidR="005B3F13" w:rsidRDefault="00000000">
            <w:pPr>
              <w:numPr>
                <w:ilvl w:val="0"/>
                <w:numId w:val="8"/>
              </w:numPr>
              <w:pBdr>
                <w:top w:val="nil"/>
                <w:left w:val="nil"/>
                <w:bottom w:val="nil"/>
                <w:right w:val="nil"/>
                <w:between w:val="nil"/>
              </w:pBdr>
              <w:jc w:val="both"/>
              <w:rPr>
                <w:sz w:val="20"/>
                <w:szCs w:val="20"/>
              </w:rPr>
            </w:pPr>
            <w:r>
              <w:rPr>
                <w:sz w:val="20"/>
                <w:szCs w:val="20"/>
              </w:rPr>
              <w:t>Exploring the possibility of applying for  GE courses/TDG/projects that embed service/experiential learning.</w:t>
            </w:r>
          </w:p>
        </w:tc>
        <w:tc>
          <w:tcPr>
            <w:tcW w:w="5316" w:type="dxa"/>
            <w:gridSpan w:val="2"/>
          </w:tcPr>
          <w:p w14:paraId="41E4CB91" w14:textId="77777777" w:rsidR="005B3F13" w:rsidRDefault="00000000">
            <w:pPr>
              <w:numPr>
                <w:ilvl w:val="0"/>
                <w:numId w:val="1"/>
              </w:numPr>
              <w:pBdr>
                <w:top w:val="nil"/>
                <w:left w:val="nil"/>
                <w:bottom w:val="nil"/>
                <w:right w:val="nil"/>
                <w:between w:val="nil"/>
              </w:pBdr>
              <w:rPr>
                <w:color w:val="000000"/>
                <w:sz w:val="20"/>
                <w:szCs w:val="20"/>
              </w:rPr>
            </w:pPr>
            <w:r>
              <w:rPr>
                <w:color w:val="000000"/>
                <w:sz w:val="20"/>
                <w:szCs w:val="20"/>
              </w:rPr>
              <w:t>Student/Teacher feedback on courses.</w:t>
            </w:r>
          </w:p>
          <w:p w14:paraId="01624F66" w14:textId="77777777" w:rsidR="005B3F13" w:rsidRDefault="00000000">
            <w:pPr>
              <w:numPr>
                <w:ilvl w:val="0"/>
                <w:numId w:val="1"/>
              </w:numPr>
              <w:pBdr>
                <w:top w:val="nil"/>
                <w:left w:val="nil"/>
                <w:bottom w:val="nil"/>
                <w:right w:val="nil"/>
                <w:between w:val="nil"/>
              </w:pBdr>
              <w:rPr>
                <w:color w:val="000000"/>
                <w:sz w:val="20"/>
                <w:szCs w:val="20"/>
              </w:rPr>
            </w:pPr>
            <w:r>
              <w:rPr>
                <w:color w:val="000000"/>
                <w:sz w:val="20"/>
                <w:szCs w:val="20"/>
              </w:rPr>
              <w:t>Follow-up work conducted.</w:t>
            </w:r>
          </w:p>
          <w:p w14:paraId="338CA7BD" w14:textId="77777777" w:rsidR="005B3F13" w:rsidRDefault="005B3F13">
            <w:pPr>
              <w:pBdr>
                <w:top w:val="nil"/>
                <w:left w:val="nil"/>
                <w:bottom w:val="nil"/>
                <w:right w:val="nil"/>
                <w:between w:val="nil"/>
              </w:pBdr>
              <w:rPr>
                <w:sz w:val="20"/>
                <w:szCs w:val="20"/>
              </w:rPr>
            </w:pPr>
          </w:p>
          <w:p w14:paraId="360BD388" w14:textId="464453CC" w:rsidR="005B3F13" w:rsidRDefault="005B3F13" w:rsidP="001C07D2">
            <w:pPr>
              <w:pBdr>
                <w:top w:val="nil"/>
                <w:left w:val="nil"/>
                <w:bottom w:val="nil"/>
                <w:right w:val="nil"/>
                <w:between w:val="nil"/>
              </w:pBdr>
              <w:ind w:left="480"/>
              <w:rPr>
                <w:sz w:val="20"/>
                <w:szCs w:val="20"/>
              </w:rPr>
            </w:pPr>
          </w:p>
        </w:tc>
        <w:tc>
          <w:tcPr>
            <w:tcW w:w="3567" w:type="dxa"/>
          </w:tcPr>
          <w:p w14:paraId="7EBECD86" w14:textId="77777777" w:rsidR="005B3F13" w:rsidRDefault="005B3F13">
            <w:pPr>
              <w:shd w:val="clear" w:color="auto" w:fill="FFFFFF"/>
              <w:jc w:val="both"/>
              <w:rPr>
                <w:sz w:val="20"/>
                <w:szCs w:val="20"/>
              </w:rPr>
            </w:pPr>
          </w:p>
        </w:tc>
      </w:tr>
      <w:tr w:rsidR="005B3F13" w14:paraId="45CC73C9" w14:textId="77777777">
        <w:trPr>
          <w:trHeight w:val="506"/>
        </w:trPr>
        <w:tc>
          <w:tcPr>
            <w:tcW w:w="16086" w:type="dxa"/>
            <w:gridSpan w:val="5"/>
            <w:shd w:val="clear" w:color="auto" w:fill="D9D9D9"/>
            <w:vAlign w:val="center"/>
          </w:tcPr>
          <w:p w14:paraId="33B1C482" w14:textId="77777777" w:rsidR="005B3F13" w:rsidRDefault="00000000">
            <w:pPr>
              <w:numPr>
                <w:ilvl w:val="0"/>
                <w:numId w:val="13"/>
              </w:numPr>
              <w:pBdr>
                <w:top w:val="nil"/>
                <w:left w:val="nil"/>
                <w:bottom w:val="nil"/>
                <w:right w:val="nil"/>
                <w:between w:val="nil"/>
              </w:pBdr>
              <w:jc w:val="both"/>
              <w:rPr>
                <w:b/>
                <w:sz w:val="20"/>
                <w:szCs w:val="20"/>
              </w:rPr>
            </w:pPr>
            <w:r>
              <w:rPr>
                <w:b/>
                <w:sz w:val="20"/>
                <w:szCs w:val="20"/>
              </w:rPr>
              <w:t>Staff Development</w:t>
            </w:r>
          </w:p>
        </w:tc>
      </w:tr>
      <w:tr w:rsidR="005B3F13" w14:paraId="2FC3E811" w14:textId="77777777">
        <w:trPr>
          <w:trHeight w:val="503"/>
        </w:trPr>
        <w:tc>
          <w:tcPr>
            <w:tcW w:w="3126" w:type="dxa"/>
            <w:tcBorders>
              <w:bottom w:val="single" w:sz="4" w:space="0" w:color="000000"/>
            </w:tcBorders>
          </w:tcPr>
          <w:p w14:paraId="4F82C793" w14:textId="77777777" w:rsidR="005B3F13" w:rsidRDefault="00000000">
            <w:pPr>
              <w:jc w:val="both"/>
              <w:rPr>
                <w:b/>
                <w:sz w:val="20"/>
                <w:szCs w:val="20"/>
              </w:rPr>
            </w:pPr>
            <w:r>
              <w:rPr>
                <w:b/>
                <w:sz w:val="20"/>
                <w:szCs w:val="20"/>
              </w:rPr>
              <w:t xml:space="preserve">Approach </w:t>
            </w:r>
          </w:p>
          <w:p w14:paraId="672F3F45" w14:textId="77777777" w:rsidR="005B3F13" w:rsidRDefault="00000000">
            <w:pPr>
              <w:jc w:val="both"/>
              <w:rPr>
                <w:i/>
                <w:sz w:val="20"/>
                <w:szCs w:val="20"/>
              </w:rPr>
            </w:pPr>
            <w:r>
              <w:rPr>
                <w:i/>
                <w:sz w:val="20"/>
                <w:szCs w:val="20"/>
              </w:rPr>
              <w:t>(Key Performance Indicators(KPIs) of LC)</w:t>
            </w:r>
          </w:p>
        </w:tc>
        <w:tc>
          <w:tcPr>
            <w:tcW w:w="4077" w:type="dxa"/>
            <w:tcBorders>
              <w:bottom w:val="single" w:sz="4" w:space="0" w:color="000000"/>
            </w:tcBorders>
          </w:tcPr>
          <w:p w14:paraId="1A9B3759" w14:textId="77777777" w:rsidR="005B3F13" w:rsidRDefault="00000000">
            <w:pPr>
              <w:jc w:val="both"/>
              <w:rPr>
                <w:b/>
                <w:sz w:val="20"/>
                <w:szCs w:val="20"/>
              </w:rPr>
            </w:pPr>
            <w:r>
              <w:rPr>
                <w:b/>
                <w:sz w:val="20"/>
                <w:szCs w:val="20"/>
              </w:rPr>
              <w:t>Deployment</w:t>
            </w:r>
          </w:p>
          <w:p w14:paraId="4FA71FC8" w14:textId="77777777" w:rsidR="005B3F13" w:rsidRDefault="00000000">
            <w:pPr>
              <w:jc w:val="both"/>
              <w:rPr>
                <w:i/>
                <w:sz w:val="20"/>
                <w:szCs w:val="20"/>
              </w:rPr>
            </w:pPr>
            <w:r>
              <w:rPr>
                <w:i/>
                <w:sz w:val="20"/>
                <w:szCs w:val="20"/>
              </w:rPr>
              <w:t xml:space="preserve">(actions/initiatives being applied </w:t>
            </w:r>
          </w:p>
          <w:p w14:paraId="597B1C50" w14:textId="77777777" w:rsidR="005B3F13" w:rsidRDefault="00000000">
            <w:pPr>
              <w:jc w:val="both"/>
              <w:rPr>
                <w:b/>
                <w:sz w:val="20"/>
                <w:szCs w:val="20"/>
              </w:rPr>
            </w:pPr>
            <w:r>
              <w:rPr>
                <w:i/>
                <w:sz w:val="20"/>
                <w:szCs w:val="20"/>
              </w:rPr>
              <w:t>to achieve the KPIs)</w:t>
            </w:r>
          </w:p>
        </w:tc>
        <w:tc>
          <w:tcPr>
            <w:tcW w:w="5257" w:type="dxa"/>
            <w:tcBorders>
              <w:bottom w:val="single" w:sz="4" w:space="0" w:color="000000"/>
            </w:tcBorders>
          </w:tcPr>
          <w:p w14:paraId="62FA0F0A" w14:textId="77777777" w:rsidR="005B3F13" w:rsidRDefault="00000000">
            <w:pPr>
              <w:jc w:val="both"/>
              <w:rPr>
                <w:b/>
                <w:sz w:val="20"/>
                <w:szCs w:val="20"/>
              </w:rPr>
            </w:pPr>
            <w:r>
              <w:rPr>
                <w:b/>
                <w:sz w:val="20"/>
                <w:szCs w:val="20"/>
              </w:rPr>
              <w:t>Results</w:t>
            </w:r>
          </w:p>
          <w:p w14:paraId="2E1FD4A4" w14:textId="77777777" w:rsidR="005B3F13" w:rsidRDefault="00000000">
            <w:pPr>
              <w:jc w:val="both"/>
              <w:rPr>
                <w:b/>
                <w:sz w:val="20"/>
                <w:szCs w:val="20"/>
              </w:rPr>
            </w:pPr>
            <w:r>
              <w:rPr>
                <w:i/>
                <w:sz w:val="20"/>
                <w:szCs w:val="20"/>
              </w:rPr>
              <w:t>(Succinct summary of KPI achievements substantiated by quantitative and qualitative evidences with evaluation of effectiveness)</w:t>
            </w:r>
          </w:p>
        </w:tc>
        <w:tc>
          <w:tcPr>
            <w:tcW w:w="3626" w:type="dxa"/>
            <w:gridSpan w:val="2"/>
            <w:tcBorders>
              <w:bottom w:val="single" w:sz="4" w:space="0" w:color="000000"/>
            </w:tcBorders>
          </w:tcPr>
          <w:p w14:paraId="162D6189" w14:textId="77777777" w:rsidR="005B3F13" w:rsidRDefault="00000000">
            <w:pPr>
              <w:jc w:val="both"/>
              <w:rPr>
                <w:b/>
                <w:sz w:val="20"/>
                <w:szCs w:val="20"/>
              </w:rPr>
            </w:pPr>
            <w:r>
              <w:rPr>
                <w:b/>
                <w:sz w:val="20"/>
                <w:szCs w:val="20"/>
              </w:rPr>
              <w:t>Improvement</w:t>
            </w:r>
          </w:p>
          <w:p w14:paraId="660382F5" w14:textId="77777777" w:rsidR="005B3F13" w:rsidRDefault="00000000">
            <w:pPr>
              <w:jc w:val="both"/>
              <w:rPr>
                <w:i/>
                <w:sz w:val="20"/>
                <w:szCs w:val="20"/>
              </w:rPr>
            </w:pPr>
            <w:r>
              <w:rPr>
                <w:i/>
                <w:sz w:val="20"/>
                <w:szCs w:val="20"/>
              </w:rPr>
              <w:t>(How is the evidence being used to inform ongoing improvements in response to the preceding reporting year with workable timeframe)</w:t>
            </w:r>
          </w:p>
        </w:tc>
      </w:tr>
      <w:tr w:rsidR="005B3F13" w14:paraId="3EA596BF" w14:textId="77777777">
        <w:trPr>
          <w:trHeight w:val="2144"/>
        </w:trPr>
        <w:tc>
          <w:tcPr>
            <w:tcW w:w="3126" w:type="dxa"/>
          </w:tcPr>
          <w:p w14:paraId="09AA9FB5" w14:textId="77777777" w:rsidR="005B3F13" w:rsidRDefault="00000000">
            <w:pPr>
              <w:jc w:val="both"/>
              <w:rPr>
                <w:sz w:val="20"/>
                <w:szCs w:val="20"/>
              </w:rPr>
            </w:pPr>
            <w:r>
              <w:rPr>
                <w:sz w:val="20"/>
                <w:szCs w:val="20"/>
              </w:rPr>
              <w:lastRenderedPageBreak/>
              <w:t xml:space="preserve">5.1 Enhancement of scholarship of teaching and learning </w:t>
            </w:r>
          </w:p>
          <w:p w14:paraId="71BD99D3" w14:textId="77777777" w:rsidR="005B3F13" w:rsidRDefault="005B3F13">
            <w:pPr>
              <w:jc w:val="both"/>
              <w:rPr>
                <w:sz w:val="20"/>
                <w:szCs w:val="20"/>
              </w:rPr>
            </w:pPr>
          </w:p>
          <w:p w14:paraId="11C320E7" w14:textId="77777777" w:rsidR="005B3F13" w:rsidRDefault="005B3F13">
            <w:pPr>
              <w:jc w:val="both"/>
              <w:rPr>
                <w:sz w:val="20"/>
                <w:szCs w:val="20"/>
              </w:rPr>
            </w:pPr>
          </w:p>
          <w:p w14:paraId="05D1EB1B" w14:textId="77777777" w:rsidR="005B3F13" w:rsidRDefault="005B3F13">
            <w:pPr>
              <w:jc w:val="both"/>
              <w:rPr>
                <w:sz w:val="20"/>
                <w:szCs w:val="20"/>
              </w:rPr>
            </w:pPr>
          </w:p>
          <w:p w14:paraId="61350C3A" w14:textId="77777777" w:rsidR="005B3F13" w:rsidRDefault="005B3F13">
            <w:pPr>
              <w:jc w:val="both"/>
              <w:rPr>
                <w:sz w:val="20"/>
                <w:szCs w:val="20"/>
              </w:rPr>
            </w:pPr>
          </w:p>
          <w:p w14:paraId="4B22E75C" w14:textId="77777777" w:rsidR="005B3F13" w:rsidRDefault="005B3F13">
            <w:pPr>
              <w:jc w:val="both"/>
              <w:rPr>
                <w:sz w:val="20"/>
                <w:szCs w:val="20"/>
              </w:rPr>
            </w:pPr>
          </w:p>
        </w:tc>
        <w:tc>
          <w:tcPr>
            <w:tcW w:w="4077" w:type="dxa"/>
          </w:tcPr>
          <w:p w14:paraId="1512898B" w14:textId="77777777" w:rsidR="005B3F13" w:rsidRDefault="00000000">
            <w:pPr>
              <w:jc w:val="both"/>
              <w:rPr>
                <w:sz w:val="20"/>
                <w:szCs w:val="20"/>
              </w:rPr>
            </w:pPr>
            <w:r>
              <w:rPr>
                <w:sz w:val="20"/>
                <w:szCs w:val="20"/>
              </w:rPr>
              <w:t xml:space="preserve"> The following arrangements will be made: </w:t>
            </w:r>
          </w:p>
          <w:p w14:paraId="03335A2A" w14:textId="77777777" w:rsidR="005B3F13" w:rsidRDefault="00000000">
            <w:pPr>
              <w:numPr>
                <w:ilvl w:val="0"/>
                <w:numId w:val="8"/>
              </w:numPr>
              <w:pBdr>
                <w:top w:val="nil"/>
                <w:left w:val="nil"/>
                <w:bottom w:val="nil"/>
                <w:right w:val="nil"/>
                <w:between w:val="nil"/>
              </w:pBdr>
              <w:jc w:val="both"/>
              <w:rPr>
                <w:sz w:val="20"/>
                <w:szCs w:val="20"/>
              </w:rPr>
            </w:pPr>
            <w:r>
              <w:rPr>
                <w:sz w:val="20"/>
                <w:szCs w:val="20"/>
              </w:rPr>
              <w:t>Regular staff development seminars (departmental and inter-departmental); exploring the possibility of inviting practitioners from Language Centres of overseas universities to provide talks on their projects and teaching materials development.</w:t>
            </w:r>
          </w:p>
          <w:p w14:paraId="6416A75E" w14:textId="77777777" w:rsidR="005B3F13" w:rsidRDefault="00000000">
            <w:pPr>
              <w:numPr>
                <w:ilvl w:val="0"/>
                <w:numId w:val="8"/>
              </w:numPr>
              <w:pBdr>
                <w:top w:val="nil"/>
                <w:left w:val="nil"/>
                <w:bottom w:val="nil"/>
                <w:right w:val="nil"/>
                <w:between w:val="nil"/>
              </w:pBdr>
              <w:jc w:val="both"/>
              <w:rPr>
                <w:sz w:val="20"/>
                <w:szCs w:val="20"/>
              </w:rPr>
            </w:pPr>
            <w:r>
              <w:rPr>
                <w:sz w:val="20"/>
                <w:szCs w:val="20"/>
              </w:rPr>
              <w:t xml:space="preserve">Staff development grants </w:t>
            </w:r>
          </w:p>
          <w:p w14:paraId="541F9E23" w14:textId="77777777" w:rsidR="005B3F13" w:rsidRDefault="00000000">
            <w:pPr>
              <w:numPr>
                <w:ilvl w:val="0"/>
                <w:numId w:val="8"/>
              </w:numPr>
              <w:pBdr>
                <w:top w:val="nil"/>
                <w:left w:val="nil"/>
                <w:bottom w:val="nil"/>
                <w:right w:val="nil"/>
                <w:between w:val="nil"/>
              </w:pBdr>
              <w:jc w:val="both"/>
              <w:rPr>
                <w:sz w:val="20"/>
                <w:szCs w:val="20"/>
              </w:rPr>
            </w:pPr>
            <w:r>
              <w:rPr>
                <w:sz w:val="20"/>
                <w:szCs w:val="20"/>
              </w:rPr>
              <w:t>Regular conference attendance/presentations and reports</w:t>
            </w:r>
          </w:p>
          <w:p w14:paraId="5C027F27" w14:textId="77777777" w:rsidR="005B3F13" w:rsidRDefault="00000000">
            <w:pPr>
              <w:numPr>
                <w:ilvl w:val="0"/>
                <w:numId w:val="8"/>
              </w:numPr>
              <w:pBdr>
                <w:top w:val="nil"/>
                <w:left w:val="nil"/>
                <w:bottom w:val="nil"/>
                <w:right w:val="nil"/>
                <w:between w:val="nil"/>
              </w:pBdr>
              <w:jc w:val="both"/>
              <w:rPr>
                <w:sz w:val="20"/>
                <w:szCs w:val="20"/>
              </w:rPr>
            </w:pPr>
            <w:r>
              <w:rPr>
                <w:sz w:val="20"/>
                <w:szCs w:val="20"/>
              </w:rPr>
              <w:t>Exploration of the possibility of forming mentor-mentee teams to support project creation or scholarship activities</w:t>
            </w:r>
          </w:p>
          <w:p w14:paraId="66D4DE39" w14:textId="77777777" w:rsidR="005B3F13" w:rsidRDefault="00000000">
            <w:pPr>
              <w:numPr>
                <w:ilvl w:val="0"/>
                <w:numId w:val="8"/>
              </w:numPr>
              <w:pBdr>
                <w:top w:val="nil"/>
                <w:left w:val="nil"/>
                <w:bottom w:val="nil"/>
                <w:right w:val="nil"/>
                <w:between w:val="nil"/>
              </w:pBdr>
              <w:jc w:val="both"/>
              <w:rPr>
                <w:sz w:val="20"/>
                <w:szCs w:val="20"/>
              </w:rPr>
            </w:pPr>
            <w:r>
              <w:rPr>
                <w:sz w:val="20"/>
                <w:szCs w:val="20"/>
              </w:rPr>
              <w:t>Ensure colleagues have a clear understanding of the Section’s priorities to enable planning of scholarship activities accordingly.</w:t>
            </w:r>
          </w:p>
        </w:tc>
        <w:tc>
          <w:tcPr>
            <w:tcW w:w="5257" w:type="dxa"/>
          </w:tcPr>
          <w:p w14:paraId="0F5E0F7F" w14:textId="00DA6AFF" w:rsidR="005B3F13" w:rsidRDefault="00000000">
            <w:pPr>
              <w:numPr>
                <w:ilvl w:val="0"/>
                <w:numId w:val="8"/>
              </w:numPr>
              <w:pBdr>
                <w:top w:val="nil"/>
                <w:left w:val="nil"/>
                <w:bottom w:val="nil"/>
                <w:right w:val="nil"/>
                <w:between w:val="nil"/>
              </w:pBdr>
              <w:jc w:val="both"/>
              <w:rPr>
                <w:color w:val="000000"/>
                <w:sz w:val="20"/>
                <w:szCs w:val="20"/>
              </w:rPr>
            </w:pPr>
            <w:r>
              <w:rPr>
                <w:color w:val="000000"/>
                <w:sz w:val="20"/>
                <w:szCs w:val="20"/>
              </w:rPr>
              <w:t>No. of staff development seminars organized:</w:t>
            </w:r>
          </w:p>
          <w:p w14:paraId="670F737C" w14:textId="77777777" w:rsidR="005B3F13" w:rsidRDefault="005B3F13">
            <w:pPr>
              <w:ind w:left="720"/>
              <w:jc w:val="both"/>
              <w:rPr>
                <w:color w:val="000000"/>
                <w:sz w:val="20"/>
                <w:szCs w:val="20"/>
              </w:rPr>
            </w:pPr>
          </w:p>
          <w:p w14:paraId="41AB037B" w14:textId="795757AA" w:rsidR="005B3F13" w:rsidRDefault="00000000" w:rsidP="00E91D6D">
            <w:pPr>
              <w:numPr>
                <w:ilvl w:val="0"/>
                <w:numId w:val="8"/>
              </w:numPr>
              <w:pBdr>
                <w:top w:val="nil"/>
                <w:left w:val="nil"/>
                <w:bottom w:val="nil"/>
                <w:right w:val="nil"/>
                <w:between w:val="nil"/>
              </w:pBdr>
              <w:rPr>
                <w:color w:val="000000"/>
                <w:sz w:val="20"/>
                <w:szCs w:val="20"/>
              </w:rPr>
            </w:pPr>
            <w:r>
              <w:rPr>
                <w:color w:val="000000"/>
                <w:sz w:val="20"/>
                <w:szCs w:val="20"/>
              </w:rPr>
              <w:t>No. of conference presentations</w:t>
            </w:r>
            <w:r w:rsidR="00E91D6D">
              <w:rPr>
                <w:color w:val="000000"/>
                <w:sz w:val="20"/>
                <w:szCs w:val="20"/>
              </w:rPr>
              <w:t>:</w:t>
            </w:r>
          </w:p>
          <w:p w14:paraId="59826102" w14:textId="77777777" w:rsidR="00E91D6D" w:rsidRDefault="00E91D6D" w:rsidP="00E91D6D">
            <w:pPr>
              <w:pBdr>
                <w:top w:val="nil"/>
                <w:left w:val="nil"/>
                <w:bottom w:val="nil"/>
                <w:right w:val="nil"/>
                <w:between w:val="nil"/>
              </w:pBdr>
              <w:rPr>
                <w:color w:val="000000"/>
                <w:sz w:val="20"/>
                <w:szCs w:val="20"/>
              </w:rPr>
            </w:pPr>
          </w:p>
          <w:p w14:paraId="58B1527C" w14:textId="3E8752E3" w:rsidR="005B3F13" w:rsidRDefault="00000000">
            <w:pPr>
              <w:numPr>
                <w:ilvl w:val="0"/>
                <w:numId w:val="8"/>
              </w:numPr>
              <w:rPr>
                <w:color w:val="000000"/>
                <w:sz w:val="20"/>
                <w:szCs w:val="20"/>
              </w:rPr>
            </w:pPr>
            <w:r>
              <w:rPr>
                <w:color w:val="000000"/>
                <w:sz w:val="20"/>
                <w:szCs w:val="20"/>
              </w:rPr>
              <w:t xml:space="preserve">No. of presentations/invited talks conducted by English Section staff: </w:t>
            </w:r>
          </w:p>
          <w:p w14:paraId="4E917D78" w14:textId="77777777" w:rsidR="00E91D6D" w:rsidRDefault="00E91D6D" w:rsidP="00E91D6D">
            <w:pPr>
              <w:ind w:left="480"/>
              <w:rPr>
                <w:color w:val="000000"/>
                <w:sz w:val="20"/>
                <w:szCs w:val="20"/>
              </w:rPr>
            </w:pPr>
          </w:p>
          <w:p w14:paraId="25B63FDB" w14:textId="7273E8D9" w:rsidR="005B3F13" w:rsidRDefault="00000000">
            <w:pPr>
              <w:numPr>
                <w:ilvl w:val="0"/>
                <w:numId w:val="8"/>
              </w:numPr>
              <w:pBdr>
                <w:top w:val="nil"/>
                <w:left w:val="nil"/>
                <w:bottom w:val="nil"/>
                <w:right w:val="nil"/>
                <w:between w:val="nil"/>
              </w:pBdr>
              <w:rPr>
                <w:color w:val="000000"/>
                <w:sz w:val="20"/>
                <w:szCs w:val="20"/>
              </w:rPr>
            </w:pPr>
            <w:r>
              <w:rPr>
                <w:color w:val="000000"/>
                <w:sz w:val="20"/>
                <w:szCs w:val="20"/>
              </w:rPr>
              <w:t xml:space="preserve">No. of staff development grants/projects: </w:t>
            </w:r>
          </w:p>
          <w:p w14:paraId="2004712E" w14:textId="77777777" w:rsidR="00E91D6D" w:rsidRDefault="00E91D6D" w:rsidP="00E91D6D">
            <w:pPr>
              <w:pBdr>
                <w:top w:val="nil"/>
                <w:left w:val="nil"/>
                <w:bottom w:val="nil"/>
                <w:right w:val="nil"/>
                <w:between w:val="nil"/>
              </w:pBdr>
              <w:ind w:left="480"/>
              <w:rPr>
                <w:color w:val="000000"/>
                <w:sz w:val="20"/>
                <w:szCs w:val="20"/>
              </w:rPr>
            </w:pPr>
          </w:p>
          <w:p w14:paraId="5BBC821C" w14:textId="74EE7D80" w:rsidR="005B3F13" w:rsidRDefault="00000000">
            <w:pPr>
              <w:numPr>
                <w:ilvl w:val="0"/>
                <w:numId w:val="8"/>
              </w:numPr>
              <w:pBdr>
                <w:top w:val="nil"/>
                <w:left w:val="nil"/>
                <w:bottom w:val="nil"/>
                <w:right w:val="nil"/>
                <w:between w:val="nil"/>
              </w:pBdr>
              <w:jc w:val="both"/>
              <w:rPr>
                <w:color w:val="000000"/>
                <w:sz w:val="20"/>
                <w:szCs w:val="20"/>
              </w:rPr>
            </w:pPr>
            <w:r>
              <w:rPr>
                <w:color w:val="000000"/>
                <w:sz w:val="20"/>
                <w:szCs w:val="20"/>
              </w:rPr>
              <w:t xml:space="preserve">No. of publications: </w:t>
            </w:r>
          </w:p>
          <w:p w14:paraId="69D845EF" w14:textId="77777777" w:rsidR="005B3F13" w:rsidRDefault="005B3F13">
            <w:pPr>
              <w:pBdr>
                <w:top w:val="nil"/>
                <w:left w:val="nil"/>
                <w:bottom w:val="nil"/>
                <w:right w:val="nil"/>
                <w:between w:val="nil"/>
              </w:pBdr>
              <w:jc w:val="both"/>
              <w:rPr>
                <w:color w:val="000000"/>
                <w:sz w:val="20"/>
                <w:szCs w:val="20"/>
              </w:rPr>
            </w:pPr>
          </w:p>
        </w:tc>
        <w:tc>
          <w:tcPr>
            <w:tcW w:w="3626" w:type="dxa"/>
            <w:gridSpan w:val="2"/>
          </w:tcPr>
          <w:p w14:paraId="114FD4DB" w14:textId="464F9BCA" w:rsidR="005B3F13" w:rsidRDefault="005B3F13">
            <w:pPr>
              <w:jc w:val="both"/>
              <w:rPr>
                <w:sz w:val="20"/>
                <w:szCs w:val="20"/>
              </w:rPr>
            </w:pPr>
          </w:p>
        </w:tc>
      </w:tr>
    </w:tbl>
    <w:p w14:paraId="7194F846" w14:textId="77777777" w:rsidR="005B3F13" w:rsidRDefault="005B3F13">
      <w:pPr>
        <w:jc w:val="both"/>
        <w:rPr>
          <w:b/>
          <w:i/>
        </w:rPr>
      </w:pPr>
    </w:p>
    <w:sectPr w:rsidR="005B3F13">
      <w:footerReference w:type="even" r:id="rId9"/>
      <w:footerReference w:type="default" r:id="rId10"/>
      <w:footerReference w:type="first" r:id="rId11"/>
      <w:pgSz w:w="16838" w:h="11906" w:orient="landscape"/>
      <w:pgMar w:top="357" w:right="726" w:bottom="357" w:left="81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D2C3F7" w14:textId="77777777" w:rsidR="0091112C" w:rsidRDefault="0091112C">
      <w:r>
        <w:separator/>
      </w:r>
    </w:p>
  </w:endnote>
  <w:endnote w:type="continuationSeparator" w:id="0">
    <w:p w14:paraId="17D78367" w14:textId="77777777" w:rsidR="0091112C" w:rsidRDefault="009111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E80936F6-0B7C-42D9-907D-6450C30C59F4}"/>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8E1C5872-EAF0-4B35-A651-8D1F98FA0A8C}"/>
    <w:embedItalic r:id="rId3" w:fontKey="{4B6A973B-BC6C-44FB-AC2F-6F24A8B75B22}"/>
  </w:font>
  <w:font w:name="Angsana New">
    <w:panose1 w:val="02020603050405020304"/>
    <w:charset w:val="DE"/>
    <w:family w:val="roman"/>
    <w:pitch w:val="variable"/>
    <w:sig w:usb0="81000003" w:usb1="00000000" w:usb2="00000000" w:usb3="00000000" w:csb0="00010001" w:csb1="00000000"/>
    <w:embedRegular r:id="rId4" w:fontKey="{BF75AE96-2900-4606-BA3B-4B3CD08AA74C}"/>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embedRegular r:id="rId5" w:fontKey="{82DD6CD9-2621-4875-956E-FC2E1E0734DD}"/>
  </w:font>
  <w:font w:name="Calibri">
    <w:panose1 w:val="020F0502020204030204"/>
    <w:charset w:val="00"/>
    <w:family w:val="swiss"/>
    <w:pitch w:val="variable"/>
    <w:sig w:usb0="E4002EFF" w:usb1="C200247B" w:usb2="00000009" w:usb3="00000000" w:csb0="000001FF" w:csb1="00000000"/>
    <w:embedRegular r:id="rId6" w:fontKey="{40C376E1-050D-4A4C-BF79-D1B7C83811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714F9" w14:textId="77777777" w:rsidR="005B3F13" w:rsidRDefault="00000000">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5AC726B" w14:textId="77777777" w:rsidR="005B3F13" w:rsidRDefault="005B3F13">
    <w:pPr>
      <w:pBdr>
        <w:top w:val="nil"/>
        <w:left w:val="nil"/>
        <w:bottom w:val="nil"/>
        <w:right w:val="nil"/>
        <w:between w:val="nil"/>
      </w:pBdr>
      <w:tabs>
        <w:tab w:val="center" w:pos="4153"/>
        <w:tab w:val="right" w:pos="830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A0289" w14:textId="77777777" w:rsidR="005B3F13" w:rsidRDefault="00000000">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151D87">
      <w:rPr>
        <w:noProof/>
        <w:color w:val="000000"/>
      </w:rPr>
      <w:t>2</w:t>
    </w:r>
    <w:r>
      <w:rPr>
        <w:color w:val="000000"/>
      </w:rPr>
      <w:fldChar w:fldCharType="end"/>
    </w:r>
  </w:p>
  <w:p w14:paraId="76BFFE3C" w14:textId="77777777" w:rsidR="005B3F13" w:rsidRDefault="005B3F13">
    <w:pPr>
      <w:pBdr>
        <w:top w:val="nil"/>
        <w:left w:val="nil"/>
        <w:bottom w:val="nil"/>
        <w:right w:val="nil"/>
        <w:between w:val="nil"/>
      </w:pBdr>
      <w:tabs>
        <w:tab w:val="center" w:pos="4153"/>
        <w:tab w:val="right" w:pos="8306"/>
      </w:tabs>
      <w:ind w:right="360"/>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E415F" w14:textId="77777777" w:rsidR="005B3F13" w:rsidRDefault="00000000">
    <w:pPr>
      <w:pBdr>
        <w:top w:val="nil"/>
        <w:left w:val="nil"/>
        <w:bottom w:val="nil"/>
        <w:right w:val="nil"/>
        <w:between w:val="nil"/>
      </w:pBdr>
      <w:tabs>
        <w:tab w:val="center" w:pos="4153"/>
        <w:tab w:val="right" w:pos="8306"/>
      </w:tabs>
      <w:ind w:right="360"/>
      <w:rPr>
        <w:color w:val="000000"/>
        <w:sz w:val="20"/>
        <w:szCs w:val="20"/>
      </w:rPr>
    </w:pPr>
    <w:r>
      <w:rPr>
        <w:color w:val="000000"/>
      </w:rPr>
      <w:t>*</w:t>
    </w:r>
    <w:r>
      <w:rPr>
        <w:color w:val="000000"/>
        <w:sz w:val="20"/>
        <w:szCs w:val="20"/>
      </w:rPr>
      <w:t xml:space="preserve"> Please fill in the respective section, i.e. Chinese/ English/ Foreign Language/ Putonghua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C5152" w14:textId="77777777" w:rsidR="0091112C" w:rsidRDefault="0091112C">
      <w:r>
        <w:separator/>
      </w:r>
    </w:p>
  </w:footnote>
  <w:footnote w:type="continuationSeparator" w:id="0">
    <w:p w14:paraId="3AF33593" w14:textId="77777777" w:rsidR="0091112C" w:rsidRDefault="009111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A47EC"/>
    <w:multiLevelType w:val="multilevel"/>
    <w:tmpl w:val="FD703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A328D5"/>
    <w:multiLevelType w:val="multilevel"/>
    <w:tmpl w:val="57301D72"/>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2" w15:restartNumberingAfterBreak="0">
    <w:nsid w:val="19697F7E"/>
    <w:multiLevelType w:val="multilevel"/>
    <w:tmpl w:val="C83E91F8"/>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3" w15:restartNumberingAfterBreak="0">
    <w:nsid w:val="20FC2511"/>
    <w:multiLevelType w:val="multilevel"/>
    <w:tmpl w:val="516C2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8C53AC"/>
    <w:multiLevelType w:val="multilevel"/>
    <w:tmpl w:val="58BC8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F9523B"/>
    <w:multiLevelType w:val="multilevel"/>
    <w:tmpl w:val="F4340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C922C2"/>
    <w:multiLevelType w:val="multilevel"/>
    <w:tmpl w:val="2CBC9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7C4EB1"/>
    <w:multiLevelType w:val="multilevel"/>
    <w:tmpl w:val="33387320"/>
    <w:lvl w:ilvl="0">
      <w:start w:val="1"/>
      <w:numFmt w:val="bullet"/>
      <w:lvlText w:val="●"/>
      <w:lvlJc w:val="left"/>
      <w:pPr>
        <w:ind w:left="480" w:hanging="480"/>
      </w:pPr>
      <w:rPr>
        <w:rFonts w:ascii="Noto Sans Symbols" w:eastAsia="Noto Sans Symbols" w:hAnsi="Noto Sans Symbols" w:cs="Noto Sans Symbols"/>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8" w15:restartNumberingAfterBreak="0">
    <w:nsid w:val="4F070FD2"/>
    <w:multiLevelType w:val="multilevel"/>
    <w:tmpl w:val="4C70CB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8434D43"/>
    <w:multiLevelType w:val="multilevel"/>
    <w:tmpl w:val="72244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700535"/>
    <w:multiLevelType w:val="multilevel"/>
    <w:tmpl w:val="D502442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62870EDD"/>
    <w:multiLevelType w:val="multilevel"/>
    <w:tmpl w:val="E57C64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64E578B4"/>
    <w:multiLevelType w:val="multilevel"/>
    <w:tmpl w:val="B1A2037A"/>
    <w:lvl w:ilvl="0">
      <w:start w:val="1"/>
      <w:numFmt w:val="decimal"/>
      <w:lvlText w:val="%1."/>
      <w:lvlJc w:val="left"/>
      <w:pPr>
        <w:ind w:left="360" w:hanging="360"/>
      </w:pPr>
      <w:rPr>
        <w:b/>
      </w:rPr>
    </w:lvl>
    <w:lvl w:ilvl="1">
      <w:start w:val="1"/>
      <w:numFmt w:val="decimal"/>
      <w:lvlText w:val="%1.%2"/>
      <w:lvlJc w:val="left"/>
      <w:pPr>
        <w:ind w:left="850" w:hanging="850"/>
      </w:pPr>
    </w:lvl>
    <w:lvl w:ilvl="2">
      <w:start w:val="1"/>
      <w:numFmt w:val="decimal"/>
      <w:lvlText w:val="%1.%2.%3"/>
      <w:lvlJc w:val="left"/>
      <w:pPr>
        <w:ind w:left="850" w:hanging="850"/>
      </w:pPr>
    </w:lvl>
    <w:lvl w:ilvl="3">
      <w:start w:val="1"/>
      <w:numFmt w:val="decimal"/>
      <w:lvlText w:val="%1.%2.%3.%4"/>
      <w:lvlJc w:val="left"/>
      <w:pPr>
        <w:ind w:left="850" w:hanging="85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714E17FE"/>
    <w:multiLevelType w:val="multilevel"/>
    <w:tmpl w:val="48A2C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8AE769B"/>
    <w:multiLevelType w:val="multilevel"/>
    <w:tmpl w:val="F2569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3658287">
    <w:abstractNumId w:val="1"/>
  </w:num>
  <w:num w:numId="2" w16cid:durableId="237135944">
    <w:abstractNumId w:val="14"/>
  </w:num>
  <w:num w:numId="3" w16cid:durableId="1027802406">
    <w:abstractNumId w:val="8"/>
  </w:num>
  <w:num w:numId="4" w16cid:durableId="233323935">
    <w:abstractNumId w:val="6"/>
  </w:num>
  <w:num w:numId="5" w16cid:durableId="546335470">
    <w:abstractNumId w:val="2"/>
  </w:num>
  <w:num w:numId="6" w16cid:durableId="2123840894">
    <w:abstractNumId w:val="13"/>
  </w:num>
  <w:num w:numId="7" w16cid:durableId="624701451">
    <w:abstractNumId w:val="4"/>
  </w:num>
  <w:num w:numId="8" w16cid:durableId="520900827">
    <w:abstractNumId w:val="7"/>
  </w:num>
  <w:num w:numId="9" w16cid:durableId="2144613031">
    <w:abstractNumId w:val="9"/>
  </w:num>
  <w:num w:numId="10" w16cid:durableId="1397630789">
    <w:abstractNumId w:val="3"/>
  </w:num>
  <w:num w:numId="11" w16cid:durableId="424230532">
    <w:abstractNumId w:val="10"/>
  </w:num>
  <w:num w:numId="12" w16cid:durableId="1562053763">
    <w:abstractNumId w:val="11"/>
  </w:num>
  <w:num w:numId="13" w16cid:durableId="26957357">
    <w:abstractNumId w:val="12"/>
  </w:num>
  <w:num w:numId="14" w16cid:durableId="93284628">
    <w:abstractNumId w:val="0"/>
  </w:num>
  <w:num w:numId="15" w16cid:durableId="18987360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M0M7YwMDMwtTS1NLZU0lEKTi0uzszPAykwrAUAEujoKiwAAAA="/>
  </w:docVars>
  <w:rsids>
    <w:rsidRoot w:val="005B3F13"/>
    <w:rsid w:val="00151D87"/>
    <w:rsid w:val="001C07D2"/>
    <w:rsid w:val="00463A12"/>
    <w:rsid w:val="005517C4"/>
    <w:rsid w:val="005B3F13"/>
    <w:rsid w:val="007B5729"/>
    <w:rsid w:val="00860818"/>
    <w:rsid w:val="0091112C"/>
    <w:rsid w:val="00997736"/>
    <w:rsid w:val="00A1058A"/>
    <w:rsid w:val="00A156AB"/>
    <w:rsid w:val="00C31C69"/>
    <w:rsid w:val="00CA6C96"/>
    <w:rsid w:val="00CB5A72"/>
    <w:rsid w:val="00D86125"/>
    <w:rsid w:val="00E91D6D"/>
    <w:rsid w:val="00FF1545"/>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3513C"/>
  <w15:docId w15:val="{DB40CA7F-C8E9-4A9C-874D-BC8FFE61F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C05"/>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link w:val="Heading2Char"/>
    <w:uiPriority w:val="9"/>
    <w:semiHidden/>
    <w:unhideWhenUsed/>
    <w:qFormat/>
    <w:rsid w:val="001A4759"/>
    <w:pPr>
      <w:spacing w:before="100" w:beforeAutospacing="1" w:after="100" w:afterAutospacing="1"/>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C82C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61A4"/>
    <w:pPr>
      <w:tabs>
        <w:tab w:val="center" w:pos="4153"/>
        <w:tab w:val="right" w:pos="8306"/>
      </w:tabs>
    </w:pPr>
  </w:style>
  <w:style w:type="character" w:customStyle="1" w:styleId="HeaderChar">
    <w:name w:val="Header Char"/>
    <w:basedOn w:val="DefaultParagraphFont"/>
    <w:link w:val="Header"/>
    <w:uiPriority w:val="99"/>
    <w:rsid w:val="000D61A4"/>
  </w:style>
  <w:style w:type="paragraph" w:styleId="Footer">
    <w:name w:val="footer"/>
    <w:basedOn w:val="Normal"/>
    <w:link w:val="FooterChar"/>
    <w:uiPriority w:val="99"/>
    <w:unhideWhenUsed/>
    <w:rsid w:val="000D61A4"/>
    <w:pPr>
      <w:tabs>
        <w:tab w:val="center" w:pos="4153"/>
        <w:tab w:val="right" w:pos="8306"/>
      </w:tabs>
    </w:pPr>
  </w:style>
  <w:style w:type="character" w:customStyle="1" w:styleId="FooterChar">
    <w:name w:val="Footer Char"/>
    <w:basedOn w:val="DefaultParagraphFont"/>
    <w:link w:val="Footer"/>
    <w:uiPriority w:val="99"/>
    <w:rsid w:val="000D61A4"/>
  </w:style>
  <w:style w:type="paragraph" w:styleId="ListParagraph">
    <w:name w:val="List Paragraph"/>
    <w:basedOn w:val="Normal"/>
    <w:uiPriority w:val="34"/>
    <w:qFormat/>
    <w:rsid w:val="00DD7225"/>
    <w:pPr>
      <w:ind w:left="720"/>
      <w:contextualSpacing/>
    </w:pPr>
  </w:style>
  <w:style w:type="character" w:styleId="CommentReference">
    <w:name w:val="annotation reference"/>
    <w:basedOn w:val="DefaultParagraphFont"/>
    <w:uiPriority w:val="99"/>
    <w:semiHidden/>
    <w:unhideWhenUsed/>
    <w:rsid w:val="00B43356"/>
    <w:rPr>
      <w:sz w:val="16"/>
      <w:szCs w:val="16"/>
    </w:rPr>
  </w:style>
  <w:style w:type="paragraph" w:styleId="CommentText">
    <w:name w:val="annotation text"/>
    <w:basedOn w:val="Normal"/>
    <w:link w:val="CommentTextChar"/>
    <w:uiPriority w:val="99"/>
    <w:unhideWhenUsed/>
    <w:rsid w:val="00B43356"/>
    <w:rPr>
      <w:sz w:val="20"/>
      <w:szCs w:val="20"/>
    </w:rPr>
  </w:style>
  <w:style w:type="character" w:customStyle="1" w:styleId="CommentTextChar">
    <w:name w:val="Comment Text Char"/>
    <w:basedOn w:val="DefaultParagraphFont"/>
    <w:link w:val="CommentText"/>
    <w:uiPriority w:val="99"/>
    <w:rsid w:val="00B43356"/>
    <w:rPr>
      <w:sz w:val="20"/>
      <w:szCs w:val="20"/>
    </w:rPr>
  </w:style>
  <w:style w:type="paragraph" w:styleId="CommentSubject">
    <w:name w:val="annotation subject"/>
    <w:basedOn w:val="CommentText"/>
    <w:next w:val="CommentText"/>
    <w:link w:val="CommentSubjectChar"/>
    <w:uiPriority w:val="99"/>
    <w:semiHidden/>
    <w:unhideWhenUsed/>
    <w:rsid w:val="00B43356"/>
    <w:rPr>
      <w:b/>
      <w:bCs/>
    </w:rPr>
  </w:style>
  <w:style w:type="character" w:customStyle="1" w:styleId="CommentSubjectChar">
    <w:name w:val="Comment Subject Char"/>
    <w:basedOn w:val="CommentTextChar"/>
    <w:link w:val="CommentSubject"/>
    <w:uiPriority w:val="99"/>
    <w:semiHidden/>
    <w:rsid w:val="00B43356"/>
    <w:rPr>
      <w:b/>
      <w:bCs/>
      <w:sz w:val="20"/>
      <w:szCs w:val="20"/>
    </w:rPr>
  </w:style>
  <w:style w:type="paragraph" w:styleId="BalloonText">
    <w:name w:val="Balloon Text"/>
    <w:basedOn w:val="Normal"/>
    <w:link w:val="BalloonTextChar"/>
    <w:uiPriority w:val="99"/>
    <w:semiHidden/>
    <w:unhideWhenUsed/>
    <w:rsid w:val="00B43356"/>
    <w:rPr>
      <w:sz w:val="18"/>
      <w:szCs w:val="18"/>
    </w:rPr>
  </w:style>
  <w:style w:type="character" w:customStyle="1" w:styleId="BalloonTextChar">
    <w:name w:val="Balloon Text Char"/>
    <w:basedOn w:val="DefaultParagraphFont"/>
    <w:link w:val="BalloonText"/>
    <w:uiPriority w:val="99"/>
    <w:semiHidden/>
    <w:rsid w:val="00B43356"/>
    <w:rPr>
      <w:rFonts w:ascii="Times New Roman" w:hAnsi="Times New Roman" w:cs="Times New Roman"/>
      <w:sz w:val="18"/>
      <w:szCs w:val="18"/>
    </w:rPr>
  </w:style>
  <w:style w:type="character" w:customStyle="1" w:styleId="il">
    <w:name w:val="il"/>
    <w:basedOn w:val="DefaultParagraphFont"/>
    <w:rsid w:val="006D5584"/>
  </w:style>
  <w:style w:type="character" w:customStyle="1" w:styleId="im">
    <w:name w:val="im"/>
    <w:basedOn w:val="DefaultParagraphFont"/>
    <w:rsid w:val="00952EAE"/>
  </w:style>
  <w:style w:type="character" w:styleId="Hyperlink">
    <w:name w:val="Hyperlink"/>
    <w:basedOn w:val="DefaultParagraphFont"/>
    <w:uiPriority w:val="99"/>
    <w:unhideWhenUsed/>
    <w:rsid w:val="009F727D"/>
    <w:rPr>
      <w:color w:val="0000FF"/>
      <w:u w:val="single"/>
    </w:rPr>
  </w:style>
  <w:style w:type="character" w:styleId="Emphasis">
    <w:name w:val="Emphasis"/>
    <w:basedOn w:val="DefaultParagraphFont"/>
    <w:uiPriority w:val="20"/>
    <w:qFormat/>
    <w:rsid w:val="00050C0F"/>
    <w:rPr>
      <w:i/>
      <w:iCs/>
    </w:rPr>
  </w:style>
  <w:style w:type="paragraph" w:styleId="NormalWeb">
    <w:name w:val="Normal (Web)"/>
    <w:basedOn w:val="Normal"/>
    <w:uiPriority w:val="99"/>
    <w:unhideWhenUsed/>
    <w:rsid w:val="00D33369"/>
    <w:pPr>
      <w:spacing w:before="100" w:beforeAutospacing="1" w:after="100" w:afterAutospacing="1"/>
    </w:pPr>
  </w:style>
  <w:style w:type="character" w:styleId="PageNumber">
    <w:name w:val="page number"/>
    <w:basedOn w:val="DefaultParagraphFont"/>
    <w:uiPriority w:val="99"/>
    <w:semiHidden/>
    <w:unhideWhenUsed/>
    <w:rsid w:val="003215BC"/>
  </w:style>
  <w:style w:type="character" w:customStyle="1" w:styleId="Heading2Char">
    <w:name w:val="Heading 2 Char"/>
    <w:basedOn w:val="DefaultParagraphFont"/>
    <w:link w:val="Heading2"/>
    <w:uiPriority w:val="9"/>
    <w:rsid w:val="001A4759"/>
    <w:rPr>
      <w:rFonts w:ascii="Times New Roman" w:eastAsia="Times New Roman" w:hAnsi="Times New Roman" w:cs="Times New Roman"/>
      <w:b/>
      <w:bCs/>
      <w:sz w:val="36"/>
      <w:szCs w:val="36"/>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customStyle="1" w:styleId="UnresolvedMention1">
    <w:name w:val="Unresolved Mention1"/>
    <w:basedOn w:val="DefaultParagraphFont"/>
    <w:uiPriority w:val="99"/>
    <w:semiHidden/>
    <w:unhideWhenUsed/>
    <w:rsid w:val="00B82511"/>
    <w:rPr>
      <w:color w:val="605E5C"/>
      <w:shd w:val="clear" w:color="auto" w:fill="E1DFDD"/>
    </w:rPr>
  </w:style>
  <w:style w:type="character" w:styleId="FollowedHyperlink">
    <w:name w:val="FollowedHyperlink"/>
    <w:basedOn w:val="DefaultParagraphFont"/>
    <w:uiPriority w:val="99"/>
    <w:semiHidden/>
    <w:unhideWhenUsed/>
    <w:rsid w:val="00146065"/>
    <w:rPr>
      <w:color w:val="954F72" w:themeColor="followedHyperlink"/>
      <w:u w:val="single"/>
    </w:rPr>
  </w:style>
  <w:style w:type="paragraph" w:styleId="Revision">
    <w:name w:val="Revision"/>
    <w:hidden/>
    <w:uiPriority w:val="99"/>
    <w:semiHidden/>
    <w:rsid w:val="005A1BF0"/>
    <w:rPr>
      <w:rFonts w:cs="Angsana New"/>
      <w:szCs w:val="30"/>
    </w:r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ustomXml" Target="../customXml/item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customXml" Target="../customXml/item4.xml"/><Relationship Id="rId10"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細明體"/>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新細明體"/>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GtLxEmm5FSf16OfzeweJbW2ilQ==">CgMxLjAyCGguZ2pkZ3hzMgloLjMwajB6bGwyCWguMWZvYjl0ZTIJaC4zem55c2g3MgloLjJldDkycDAyCGgudHlqY3d0MgloLjNkeTZ2a204AHIhMVR1eWlnSVBmMHdmNTFaSXlDSEVrVGl6VGlwNWNodTNv</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13D5FEB26D7994E862B19371D9EFCB9" ma:contentTypeVersion="12" ma:contentTypeDescription="Create a new document." ma:contentTypeScope="" ma:versionID="a9775acaa606e77c02af79edfd661e8a">
  <xsd:schema xmlns:xsd="http://www.w3.org/2001/XMLSchema" xmlns:xs="http://www.w3.org/2001/XMLSchema" xmlns:p="http://schemas.microsoft.com/office/2006/metadata/properties" xmlns:ns2="b4bfba3a-c4a5-4e2c-85c3-996120c9d013" xmlns:ns3="f493d22f-5756-47f5-b1f6-3b7c37e109f7" targetNamespace="http://schemas.microsoft.com/office/2006/metadata/properties" ma:root="true" ma:fieldsID="3ce0f6d61b6ce72e0d06df192d3538df" ns2:_="" ns3:_="">
    <xsd:import namespace="b4bfba3a-c4a5-4e2c-85c3-996120c9d013"/>
    <xsd:import namespace="f493d22f-5756-47f5-b1f6-3b7c37e109f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bfba3a-c4a5-4e2c-85c3-996120c9d0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efc73d0-042f-44f0-a99e-11998221c2b3"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93d22f-5756-47f5-b1f6-3b7c37e109f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08278ee-5643-43b8-a35c-2d76dd3ffff4}" ma:internalName="TaxCatchAll" ma:showField="CatchAllData" ma:web="f493d22f-5756-47f5-b1f6-3b7c37e109f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b4bfba3a-c4a5-4e2c-85c3-996120c9d013">
      <Terms xmlns="http://schemas.microsoft.com/office/infopath/2007/PartnerControls"/>
    </lcf76f155ced4ddcb4097134ff3c332f>
    <TaxCatchAll xmlns="f493d22f-5756-47f5-b1f6-3b7c37e109f7"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00EA27-8DDB-449A-9ABE-9B7F70CC3A9E}">
  <ds:schemaRefs>
    <ds:schemaRef ds:uri="http://schemas.openxmlformats.org/officeDocument/2006/bibliography"/>
  </ds:schemaRefs>
</ds:datastoreItem>
</file>

<file path=customXml/itemProps3.xml><?xml version="1.0" encoding="utf-8"?>
<ds:datastoreItem xmlns:ds="http://schemas.openxmlformats.org/officeDocument/2006/customXml" ds:itemID="{DA98CB45-E83B-4A09-B5CD-FA0A14295B5F}"/>
</file>

<file path=customXml/itemProps4.xml><?xml version="1.0" encoding="utf-8"?>
<ds:datastoreItem xmlns:ds="http://schemas.openxmlformats.org/officeDocument/2006/customXml" ds:itemID="{655F3A71-E30E-482D-B5D1-45F81A7C9423}"/>
</file>

<file path=customXml/itemProps5.xml><?xml version="1.0" encoding="utf-8"?>
<ds:datastoreItem xmlns:ds="http://schemas.openxmlformats.org/officeDocument/2006/customXml" ds:itemID="{3148E612-17AA-41A6-8BBA-38F22E72EAE5}"/>
</file>

<file path=docProps/app.xml><?xml version="1.0" encoding="utf-8"?>
<Properties xmlns="http://schemas.openxmlformats.org/officeDocument/2006/extended-properties" xmlns:vt="http://schemas.openxmlformats.org/officeDocument/2006/docPropsVTypes">
  <Template>Normal.dotm</Template>
  <TotalTime>60</TotalTime>
  <Pages>7</Pages>
  <Words>1448</Words>
  <Characters>8257</Characters>
  <Application>Microsoft Office Word</Application>
  <DocSecurity>0</DocSecurity>
  <Lines>68</Lines>
  <Paragraphs>19</Paragraphs>
  <ScaleCrop>false</ScaleCrop>
  <Company/>
  <LinksUpToDate>false</LinksUpToDate>
  <CharactersWithSpaces>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 Fung</dc:creator>
  <cp:lastModifiedBy>CHAN Hang Joshua</cp:lastModifiedBy>
  <cp:revision>11</cp:revision>
  <dcterms:created xsi:type="dcterms:W3CDTF">2023-08-04T02:55:00Z</dcterms:created>
  <dcterms:modified xsi:type="dcterms:W3CDTF">2025-08-08T06:54:00Z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0x010100B13D5FEB26D7994E862B19371D9EFCB9</vt:lpwstr>
  </property>
</Properties>
</file>